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6BB" w:rsidRDefault="008D36BB" w:rsidP="008D36BB">
      <w:pPr>
        <w:pStyle w:val="21"/>
        <w:numPr>
          <w:ilvl w:val="0"/>
          <w:numId w:val="0"/>
        </w:numPr>
        <w:spacing w:line="240" w:lineRule="auto"/>
        <w:jc w:val="center"/>
        <w:rPr>
          <w:b/>
          <w:sz w:val="24"/>
        </w:rPr>
      </w:pPr>
      <w:r>
        <w:rPr>
          <w:b/>
          <w:sz w:val="24"/>
        </w:rPr>
        <w:t>Аннотация</w:t>
      </w:r>
    </w:p>
    <w:p w:rsidR="008D36BB" w:rsidRPr="00E73D79" w:rsidRDefault="008D36BB" w:rsidP="008D36BB">
      <w:pPr>
        <w:pStyle w:val="21"/>
        <w:numPr>
          <w:ilvl w:val="0"/>
          <w:numId w:val="0"/>
        </w:numPr>
        <w:spacing w:line="240" w:lineRule="auto"/>
        <w:jc w:val="center"/>
        <w:rPr>
          <w:sz w:val="18"/>
          <w:szCs w:val="20"/>
        </w:rPr>
      </w:pPr>
      <w:r>
        <w:rPr>
          <w:b/>
          <w:sz w:val="24"/>
        </w:rPr>
        <w:t>к рабочим программам по предмету «</w:t>
      </w:r>
      <w:r w:rsidRPr="00E73D79">
        <w:rPr>
          <w:b/>
          <w:bCs/>
          <w:sz w:val="24"/>
        </w:rPr>
        <w:t>Родной (русский) язык</w:t>
      </w:r>
      <w:r>
        <w:rPr>
          <w:b/>
          <w:bCs/>
          <w:sz w:val="24"/>
        </w:rPr>
        <w:t>» в начальном зв</w:t>
      </w:r>
      <w:bookmarkStart w:id="0" w:name="_GoBack"/>
      <w:bookmarkEnd w:id="0"/>
      <w:r>
        <w:rPr>
          <w:b/>
          <w:bCs/>
          <w:sz w:val="24"/>
        </w:rPr>
        <w:t>ене</w:t>
      </w:r>
    </w:p>
    <w:p w:rsidR="008D36BB" w:rsidRPr="00145CAA" w:rsidRDefault="008D36BB" w:rsidP="008D36BB">
      <w:pPr>
        <w:spacing w:line="5" w:lineRule="exact"/>
        <w:rPr>
          <w:sz w:val="20"/>
          <w:szCs w:val="20"/>
        </w:rPr>
      </w:pPr>
    </w:p>
    <w:p w:rsidR="008D36BB" w:rsidRPr="00145CAA" w:rsidRDefault="008D36BB" w:rsidP="008D36BB">
      <w:pPr>
        <w:spacing w:line="231" w:lineRule="auto"/>
        <w:ind w:left="360" w:right="480" w:firstLine="900"/>
        <w:rPr>
          <w:sz w:val="20"/>
          <w:szCs w:val="20"/>
        </w:rPr>
      </w:pPr>
      <w:r w:rsidRPr="00145CAA">
        <w:t>Изучение предметной области «Родно</w:t>
      </w:r>
      <w:proofErr w:type="gramStart"/>
      <w:r w:rsidRPr="00145CAA">
        <w:t>й(</w:t>
      </w:r>
      <w:proofErr w:type="gramEnd"/>
      <w:r w:rsidRPr="00145CAA">
        <w:t>русский) язык и литературное чтение на родном языке» должно обеспечивать:</w:t>
      </w:r>
    </w:p>
    <w:p w:rsidR="008D36BB" w:rsidRPr="00145CAA" w:rsidRDefault="008D36BB" w:rsidP="008D36BB">
      <w:pPr>
        <w:spacing w:line="48" w:lineRule="exact"/>
        <w:rPr>
          <w:sz w:val="20"/>
          <w:szCs w:val="20"/>
        </w:rPr>
      </w:pPr>
    </w:p>
    <w:p w:rsidR="008D36BB" w:rsidRPr="00145CAA" w:rsidRDefault="008D36BB" w:rsidP="008D36BB">
      <w:pPr>
        <w:numPr>
          <w:ilvl w:val="0"/>
          <w:numId w:val="2"/>
        </w:numPr>
        <w:tabs>
          <w:tab w:val="left" w:pos="1080"/>
        </w:tabs>
        <w:spacing w:line="181" w:lineRule="auto"/>
        <w:ind w:right="280"/>
        <w:rPr>
          <w:rFonts w:ascii="Symbol" w:eastAsia="Symbol" w:hAnsi="Symbol" w:cs="Symbol"/>
          <w:sz w:val="21"/>
          <w:szCs w:val="21"/>
        </w:rPr>
      </w:pPr>
      <w:r w:rsidRPr="00145CAA">
        <w:rPr>
          <w:sz w:val="21"/>
          <w:szCs w:val="21"/>
        </w:rPr>
        <w:t>воспитание ценностного отношения к родному языку и литературе на родном языке как</w:t>
      </w:r>
      <w:r w:rsidRPr="00145CAA">
        <w:rPr>
          <w:rFonts w:ascii="Symbol" w:eastAsia="Symbol" w:hAnsi="Symbol" w:cs="Symbol"/>
          <w:sz w:val="40"/>
          <w:szCs w:val="40"/>
          <w:vertAlign w:val="subscript"/>
        </w:rPr>
        <w:t></w:t>
      </w:r>
      <w:r w:rsidRPr="00145CAA">
        <w:rPr>
          <w:sz w:val="21"/>
          <w:szCs w:val="21"/>
        </w:rPr>
        <w:t xml:space="preserve"> хранителю культуры, включение в культурно-языковое поле своего народа;</w:t>
      </w:r>
      <w:r w:rsidRPr="00145CAA">
        <w:rPr>
          <w:rFonts w:ascii="Symbol" w:eastAsia="Symbol" w:hAnsi="Symbol" w:cs="Symbol"/>
          <w:sz w:val="21"/>
          <w:szCs w:val="21"/>
        </w:rPr>
        <w:t></w:t>
      </w:r>
    </w:p>
    <w:p w:rsidR="008D36BB" w:rsidRPr="00145CAA" w:rsidRDefault="008D36BB" w:rsidP="008D36BB">
      <w:pPr>
        <w:numPr>
          <w:ilvl w:val="0"/>
          <w:numId w:val="2"/>
        </w:numPr>
        <w:spacing w:line="206" w:lineRule="auto"/>
        <w:rPr>
          <w:rFonts w:ascii="Symbol" w:eastAsia="Symbol" w:hAnsi="Symbol" w:cs="Symbol"/>
        </w:rPr>
      </w:pPr>
      <w:r w:rsidRPr="00145CAA">
        <w:t>приобщение к литературному наследию своего народа;</w:t>
      </w:r>
      <w:r w:rsidRPr="00145CAA">
        <w:rPr>
          <w:rFonts w:ascii="Symbol" w:eastAsia="Symbol" w:hAnsi="Symbol" w:cs="Symbol"/>
        </w:rPr>
        <w:t></w:t>
      </w:r>
    </w:p>
    <w:p w:rsidR="008D36BB" w:rsidRPr="00145CAA" w:rsidRDefault="008D36BB" w:rsidP="008D36BB">
      <w:pPr>
        <w:tabs>
          <w:tab w:val="left" w:pos="340"/>
          <w:tab w:val="left" w:pos="1060"/>
        </w:tabs>
        <w:rPr>
          <w:sz w:val="20"/>
          <w:szCs w:val="20"/>
        </w:rPr>
      </w:pPr>
      <w:r w:rsidRPr="00145CAA">
        <w:rPr>
          <w:rFonts w:ascii="Symbol" w:eastAsia="Symbol" w:hAnsi="Symbol" w:cs="Symbol"/>
        </w:rPr>
        <w:t></w:t>
      </w:r>
      <w:r w:rsidRPr="00145CAA">
        <w:rPr>
          <w:sz w:val="20"/>
          <w:szCs w:val="20"/>
        </w:rPr>
        <w:tab/>
      </w:r>
      <w:r w:rsidRPr="00145CAA">
        <w:rPr>
          <w:rFonts w:ascii="Symbol" w:eastAsia="Symbol" w:hAnsi="Symbol" w:cs="Symbol"/>
          <w:sz w:val="33"/>
          <w:szCs w:val="33"/>
          <w:vertAlign w:val="subscript"/>
        </w:rPr>
        <w:t></w:t>
      </w:r>
      <w:r w:rsidRPr="00145CAA">
        <w:rPr>
          <w:sz w:val="20"/>
          <w:szCs w:val="20"/>
        </w:rPr>
        <w:tab/>
      </w:r>
      <w:r w:rsidRPr="00145CAA">
        <w:rPr>
          <w:sz w:val="23"/>
          <w:szCs w:val="23"/>
        </w:rPr>
        <w:t>формирование причастности к свершениям и традициям своего народа;</w:t>
      </w:r>
      <w:r w:rsidRPr="00145CAA">
        <w:rPr>
          <w:rFonts w:ascii="Symbol" w:eastAsia="Symbol" w:hAnsi="Symbol" w:cs="Symbol"/>
          <w:sz w:val="23"/>
          <w:szCs w:val="23"/>
        </w:rPr>
        <w:t></w:t>
      </w:r>
    </w:p>
    <w:p w:rsidR="008D36BB" w:rsidRPr="00145CAA" w:rsidRDefault="008D36BB" w:rsidP="008D36BB">
      <w:pPr>
        <w:numPr>
          <w:ilvl w:val="0"/>
          <w:numId w:val="3"/>
        </w:numPr>
        <w:tabs>
          <w:tab w:val="left" w:pos="1080"/>
        </w:tabs>
        <w:spacing w:line="238" w:lineRule="auto"/>
        <w:rPr>
          <w:rFonts w:ascii="Symbol" w:eastAsia="Symbol" w:hAnsi="Symbol" w:cs="Symbol"/>
        </w:rPr>
      </w:pPr>
      <w:r w:rsidRPr="00145CAA">
        <w:t xml:space="preserve">осознание исторической преемственности поколений, своей ответственности </w:t>
      </w:r>
      <w:proofErr w:type="gramStart"/>
      <w:r w:rsidRPr="00145CAA">
        <w:t>за</w:t>
      </w:r>
      <w:proofErr w:type="gramEnd"/>
    </w:p>
    <w:p w:rsidR="008D36BB" w:rsidRPr="00145CAA" w:rsidRDefault="008D36BB" w:rsidP="008D36BB">
      <w:pPr>
        <w:spacing w:line="181" w:lineRule="auto"/>
        <w:ind w:left="360"/>
        <w:rPr>
          <w:rFonts w:ascii="Symbol" w:eastAsia="Symbol" w:hAnsi="Symbol" w:cs="Symbol"/>
        </w:rPr>
      </w:pPr>
      <w:r w:rsidRPr="00145CAA">
        <w:rPr>
          <w:sz w:val="20"/>
          <w:szCs w:val="20"/>
        </w:rPr>
        <w:t>сохранение</w:t>
      </w:r>
      <w:r w:rsidRPr="00145CAA">
        <w:rPr>
          <w:rFonts w:ascii="Symbol" w:eastAsia="Symbol" w:hAnsi="Symbol" w:cs="Symbol"/>
          <w:sz w:val="35"/>
          <w:szCs w:val="35"/>
          <w:vertAlign w:val="subscript"/>
        </w:rPr>
        <w:t></w:t>
      </w:r>
      <w:r w:rsidRPr="00145CAA">
        <w:rPr>
          <w:sz w:val="20"/>
          <w:szCs w:val="20"/>
        </w:rPr>
        <w:t xml:space="preserve"> культуры народа;</w:t>
      </w:r>
      <w:r w:rsidRPr="00145CAA">
        <w:rPr>
          <w:rFonts w:ascii="Symbol" w:eastAsia="Symbol" w:hAnsi="Symbol" w:cs="Symbol"/>
          <w:sz w:val="20"/>
          <w:szCs w:val="20"/>
        </w:rPr>
        <w:t></w:t>
      </w:r>
    </w:p>
    <w:p w:rsidR="008D36BB" w:rsidRPr="00145CAA" w:rsidRDefault="008D36BB" w:rsidP="008D36BB">
      <w:pPr>
        <w:spacing w:line="1" w:lineRule="exact"/>
        <w:rPr>
          <w:rFonts w:ascii="Symbol" w:eastAsia="Symbol" w:hAnsi="Symbol" w:cs="Symbol"/>
        </w:rPr>
      </w:pPr>
    </w:p>
    <w:p w:rsidR="008D36BB" w:rsidRPr="00145CAA" w:rsidRDefault="008D36BB" w:rsidP="008D36BB">
      <w:pPr>
        <w:numPr>
          <w:ilvl w:val="0"/>
          <w:numId w:val="3"/>
        </w:numPr>
        <w:tabs>
          <w:tab w:val="left" w:pos="1080"/>
        </w:tabs>
        <w:spacing w:line="218" w:lineRule="auto"/>
        <w:ind w:right="20"/>
        <w:jc w:val="both"/>
        <w:rPr>
          <w:rFonts w:ascii="Symbol" w:eastAsia="Symbol" w:hAnsi="Symbol" w:cs="Symbol"/>
        </w:rPr>
      </w:pPr>
      <w:r w:rsidRPr="00145CAA">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w:t>
      </w:r>
      <w:proofErr w:type="gramStart"/>
      <w:r w:rsidRPr="00145CAA">
        <w:t>в</w:t>
      </w:r>
      <w:proofErr w:type="gramEnd"/>
    </w:p>
    <w:p w:rsidR="008D36BB" w:rsidRPr="00145CAA" w:rsidRDefault="008D36BB" w:rsidP="008D36BB">
      <w:pPr>
        <w:spacing w:line="183" w:lineRule="auto"/>
        <w:ind w:left="360"/>
        <w:rPr>
          <w:rFonts w:ascii="Symbol" w:eastAsia="Symbol" w:hAnsi="Symbol" w:cs="Symbol"/>
        </w:rPr>
      </w:pPr>
      <w:proofErr w:type="gramStart"/>
      <w:r w:rsidRPr="00145CAA">
        <w:rPr>
          <w:sz w:val="20"/>
          <w:szCs w:val="20"/>
        </w:rPr>
        <w:t>соответствии</w:t>
      </w:r>
      <w:proofErr w:type="gramEnd"/>
      <w:r w:rsidRPr="00145CAA">
        <w:rPr>
          <w:rFonts w:ascii="Symbol" w:eastAsia="Symbol" w:hAnsi="Symbol" w:cs="Symbol"/>
          <w:sz w:val="35"/>
          <w:szCs w:val="35"/>
          <w:vertAlign w:val="subscript"/>
        </w:rPr>
        <w:t></w:t>
      </w:r>
      <w:r w:rsidRPr="00145CAA">
        <w:rPr>
          <w:sz w:val="20"/>
          <w:szCs w:val="20"/>
        </w:rPr>
        <w:t xml:space="preserve"> с нормами устной и письменной речи, правилами речевого этикета;</w:t>
      </w:r>
      <w:r w:rsidRPr="00145CAA">
        <w:rPr>
          <w:rFonts w:ascii="Symbol" w:eastAsia="Symbol" w:hAnsi="Symbol" w:cs="Symbol"/>
          <w:sz w:val="20"/>
          <w:szCs w:val="20"/>
        </w:rPr>
        <w:t></w:t>
      </w:r>
    </w:p>
    <w:p w:rsidR="008D36BB" w:rsidRPr="00145CAA" w:rsidRDefault="008D36BB" w:rsidP="008D36BB">
      <w:pPr>
        <w:numPr>
          <w:ilvl w:val="0"/>
          <w:numId w:val="3"/>
        </w:numPr>
        <w:tabs>
          <w:tab w:val="left" w:pos="1080"/>
        </w:tabs>
        <w:spacing w:line="223" w:lineRule="auto"/>
        <w:jc w:val="both"/>
        <w:rPr>
          <w:rFonts w:ascii="Symbol" w:eastAsia="Symbol" w:hAnsi="Symbol" w:cs="Symbol"/>
        </w:rPr>
      </w:pPr>
      <w:r w:rsidRPr="00145CAA">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145CAA">
        <w:t>текстов</w:t>
      </w:r>
      <w:proofErr w:type="gramEnd"/>
      <w:r w:rsidRPr="00145CAA">
        <w:t xml:space="preserve"> разных функционально-смысловых типов и жанров.</w:t>
      </w:r>
      <w:r w:rsidRPr="00145CAA">
        <w:rPr>
          <w:rFonts w:ascii="Symbol" w:eastAsia="Symbol" w:hAnsi="Symbol" w:cs="Symbol"/>
        </w:rPr>
        <w:t></w:t>
      </w:r>
    </w:p>
    <w:p w:rsidR="008D36BB" w:rsidRPr="00145CAA" w:rsidRDefault="008D36BB" w:rsidP="008D36BB">
      <w:pPr>
        <w:spacing w:line="18" w:lineRule="exact"/>
        <w:rPr>
          <w:sz w:val="20"/>
          <w:szCs w:val="20"/>
        </w:rPr>
      </w:pPr>
    </w:p>
    <w:p w:rsidR="008D36BB" w:rsidRPr="00145CAA" w:rsidRDefault="008D36BB" w:rsidP="008D36BB">
      <w:pPr>
        <w:spacing w:line="232" w:lineRule="auto"/>
        <w:ind w:left="360" w:right="80" w:firstLine="900"/>
        <w:rPr>
          <w:sz w:val="20"/>
          <w:szCs w:val="20"/>
        </w:rPr>
      </w:pPr>
      <w:r w:rsidRPr="00145CAA">
        <w:rPr>
          <w:u w:val="single"/>
        </w:rPr>
        <w:t>Предметные результаты</w:t>
      </w:r>
      <w:r w:rsidRPr="00145CAA">
        <w:t xml:space="preserve"> изучения учебного предмета «Родной (русский) язык» на уровне начального общего образования должны быть ориентированы на применение знаний, умений и навыков</w:t>
      </w:r>
    </w:p>
    <w:p w:rsidR="008D36BB" w:rsidRPr="00145CAA" w:rsidRDefault="008D36BB" w:rsidP="008D36BB">
      <w:pPr>
        <w:numPr>
          <w:ilvl w:val="1"/>
          <w:numId w:val="4"/>
        </w:numPr>
        <w:tabs>
          <w:tab w:val="left" w:pos="540"/>
        </w:tabs>
        <w:spacing w:line="238" w:lineRule="auto"/>
      </w:pPr>
      <w:r w:rsidRPr="00145CAA">
        <w:t xml:space="preserve">учебных </w:t>
      </w:r>
      <w:proofErr w:type="gramStart"/>
      <w:r w:rsidRPr="00145CAA">
        <w:t>ситуациях</w:t>
      </w:r>
      <w:proofErr w:type="gramEnd"/>
      <w:r w:rsidRPr="00145CAA">
        <w:t xml:space="preserve"> и реальных жизненных условиях.</w:t>
      </w:r>
    </w:p>
    <w:p w:rsidR="008D36BB" w:rsidRPr="00145CAA" w:rsidRDefault="008D36BB" w:rsidP="008D36BB">
      <w:pPr>
        <w:ind w:left="360"/>
      </w:pPr>
      <w:r w:rsidRPr="00145CAA">
        <w:rPr>
          <w:i/>
          <w:iCs/>
        </w:rPr>
        <w:t>Ученик научится</w:t>
      </w:r>
    </w:p>
    <w:p w:rsidR="008D36BB" w:rsidRPr="00145CAA" w:rsidRDefault="008D36BB" w:rsidP="008D36BB">
      <w:pPr>
        <w:spacing w:line="3" w:lineRule="exact"/>
      </w:pPr>
    </w:p>
    <w:p w:rsidR="008D36BB" w:rsidRPr="00145CAA" w:rsidRDefault="008D36BB" w:rsidP="008D36BB">
      <w:pPr>
        <w:numPr>
          <w:ilvl w:val="2"/>
          <w:numId w:val="4"/>
        </w:numPr>
        <w:tabs>
          <w:tab w:val="left" w:pos="1080"/>
        </w:tabs>
        <w:rPr>
          <w:rFonts w:ascii="Symbol" w:eastAsia="Symbol" w:hAnsi="Symbol" w:cs="Symbol"/>
        </w:rPr>
      </w:pPr>
      <w:r w:rsidRPr="00145CAA">
        <w:t xml:space="preserve">приводить примеры задач общения и речевых ролей </w:t>
      </w:r>
      <w:proofErr w:type="spellStart"/>
      <w:r w:rsidRPr="00145CAA">
        <w:t>коммуникантов</w:t>
      </w:r>
      <w:proofErr w:type="spellEnd"/>
      <w:r w:rsidRPr="00145CAA">
        <w:t>;</w:t>
      </w:r>
      <w:r w:rsidRPr="00145CAA">
        <w:rPr>
          <w:rFonts w:ascii="Symbol" w:eastAsia="Symbol" w:hAnsi="Symbol" w:cs="Symbol"/>
        </w:rPr>
        <w:t></w:t>
      </w:r>
    </w:p>
    <w:p w:rsidR="008D36BB" w:rsidRPr="00145CAA" w:rsidRDefault="008D36BB" w:rsidP="008D36BB">
      <w:pPr>
        <w:numPr>
          <w:ilvl w:val="2"/>
          <w:numId w:val="4"/>
        </w:numPr>
        <w:tabs>
          <w:tab w:val="left" w:pos="1080"/>
        </w:tabs>
        <w:spacing w:line="237" w:lineRule="auto"/>
        <w:rPr>
          <w:rFonts w:ascii="Symbol" w:eastAsia="Symbol" w:hAnsi="Symbol" w:cs="Symbol"/>
        </w:rPr>
      </w:pPr>
      <w:r w:rsidRPr="00145CAA">
        <w:t>отличать подготовленную и неподготовленную речь;</w:t>
      </w:r>
      <w:r w:rsidRPr="00145CAA">
        <w:rPr>
          <w:rFonts w:ascii="Symbol" w:eastAsia="Symbol" w:hAnsi="Symbol" w:cs="Symbol"/>
        </w:rPr>
        <w:t></w:t>
      </w:r>
    </w:p>
    <w:p w:rsidR="008D36BB" w:rsidRPr="00145CAA" w:rsidRDefault="008D36BB" w:rsidP="008D36BB">
      <w:pPr>
        <w:numPr>
          <w:ilvl w:val="2"/>
          <w:numId w:val="4"/>
        </w:numPr>
        <w:tabs>
          <w:tab w:val="left" w:pos="1080"/>
        </w:tabs>
        <w:spacing w:line="239" w:lineRule="auto"/>
        <w:rPr>
          <w:rFonts w:ascii="Symbol" w:eastAsia="Symbol" w:hAnsi="Symbol" w:cs="Symbol"/>
        </w:rPr>
      </w:pPr>
      <w:r w:rsidRPr="00145CAA">
        <w:t>знать особенности неподготовленной речи;</w:t>
      </w:r>
      <w:r w:rsidRPr="00145CAA">
        <w:rPr>
          <w:rFonts w:ascii="Symbol" w:eastAsia="Symbol" w:hAnsi="Symbol" w:cs="Symbol"/>
        </w:rPr>
        <w:t></w:t>
      </w:r>
    </w:p>
    <w:p w:rsidR="008D36BB" w:rsidRPr="00145CAA" w:rsidRDefault="008D36BB" w:rsidP="008D36BB">
      <w:pPr>
        <w:spacing w:line="227" w:lineRule="auto"/>
        <w:ind w:left="1080"/>
        <w:rPr>
          <w:rFonts w:ascii="Symbol" w:eastAsia="Symbol" w:hAnsi="Symbol" w:cs="Symbol"/>
        </w:rPr>
      </w:pPr>
      <w:proofErr w:type="gramStart"/>
      <w:r w:rsidRPr="00145CAA">
        <w:t>осознавать важность соблюдения норм (орфоэпических, лексических,</w:t>
      </w:r>
      <w:proofErr w:type="gramEnd"/>
    </w:p>
    <w:p w:rsidR="008D36BB" w:rsidRPr="00145CAA" w:rsidRDefault="008D36BB" w:rsidP="008D36BB">
      <w:pPr>
        <w:numPr>
          <w:ilvl w:val="0"/>
          <w:numId w:val="4"/>
        </w:numPr>
        <w:tabs>
          <w:tab w:val="left" w:pos="1080"/>
        </w:tabs>
        <w:spacing w:line="183" w:lineRule="auto"/>
        <w:rPr>
          <w:rFonts w:ascii="Symbol" w:eastAsia="Symbol" w:hAnsi="Symbol" w:cs="Symbol"/>
          <w:sz w:val="28"/>
          <w:szCs w:val="28"/>
          <w:vertAlign w:val="subscript"/>
        </w:rPr>
      </w:pPr>
      <w:proofErr w:type="gramStart"/>
      <w:r w:rsidRPr="00145CAA">
        <w:rPr>
          <w:sz w:val="17"/>
          <w:szCs w:val="17"/>
        </w:rPr>
        <w:t>грамматических</w:t>
      </w:r>
      <w:proofErr w:type="gramEnd"/>
      <w:r w:rsidRPr="00145CAA">
        <w:rPr>
          <w:sz w:val="17"/>
          <w:szCs w:val="17"/>
        </w:rPr>
        <w:t>) для успешного общения;</w:t>
      </w:r>
      <w:r w:rsidRPr="00145CAA">
        <w:rPr>
          <w:rFonts w:ascii="Symbol" w:eastAsia="Symbol" w:hAnsi="Symbol" w:cs="Symbol"/>
          <w:sz w:val="17"/>
          <w:szCs w:val="17"/>
        </w:rPr>
        <w:t></w:t>
      </w:r>
    </w:p>
    <w:p w:rsidR="008D36BB" w:rsidRPr="00145CAA" w:rsidRDefault="008D36BB" w:rsidP="008D36BB">
      <w:pPr>
        <w:spacing w:line="36" w:lineRule="exact"/>
        <w:rPr>
          <w:rFonts w:ascii="Symbol" w:eastAsia="Symbol" w:hAnsi="Symbol" w:cs="Symbol"/>
          <w:sz w:val="28"/>
          <w:szCs w:val="28"/>
          <w:vertAlign w:val="subscript"/>
        </w:rPr>
      </w:pPr>
    </w:p>
    <w:p w:rsidR="008D36BB" w:rsidRPr="00145CAA" w:rsidRDefault="008D36BB" w:rsidP="008D36BB">
      <w:pPr>
        <w:numPr>
          <w:ilvl w:val="0"/>
          <w:numId w:val="4"/>
        </w:numPr>
        <w:tabs>
          <w:tab w:val="left" w:pos="720"/>
        </w:tabs>
        <w:spacing w:line="184" w:lineRule="auto"/>
        <w:rPr>
          <w:rFonts w:ascii="Symbol" w:eastAsia="Symbol" w:hAnsi="Symbol" w:cs="Symbol"/>
          <w:sz w:val="27"/>
          <w:szCs w:val="27"/>
          <w:vertAlign w:val="subscript"/>
        </w:rPr>
      </w:pPr>
      <w:r w:rsidRPr="00145CAA">
        <w:rPr>
          <w:rFonts w:ascii="Symbol" w:eastAsia="Symbol" w:hAnsi="Symbol" w:cs="Symbol"/>
          <w:sz w:val="17"/>
          <w:szCs w:val="17"/>
        </w:rPr>
        <w:t></w:t>
      </w:r>
      <w:r w:rsidRPr="00145CAA">
        <w:rPr>
          <w:sz w:val="17"/>
          <w:szCs w:val="17"/>
        </w:rPr>
        <w:t xml:space="preserve">  знать особенности этикетных жанров комплимента, поздравления;</w:t>
      </w:r>
      <w:r w:rsidRPr="00145CAA">
        <w:rPr>
          <w:rFonts w:ascii="Symbol" w:eastAsia="Symbol" w:hAnsi="Symbol" w:cs="Symbol"/>
          <w:sz w:val="17"/>
          <w:szCs w:val="17"/>
        </w:rPr>
        <w:t></w:t>
      </w:r>
    </w:p>
    <w:p w:rsidR="008D36BB" w:rsidRPr="00145CAA" w:rsidRDefault="008D36BB" w:rsidP="008D36BB">
      <w:pPr>
        <w:spacing w:line="41" w:lineRule="exact"/>
        <w:rPr>
          <w:rFonts w:ascii="Symbol" w:eastAsia="Symbol" w:hAnsi="Symbol" w:cs="Symbol"/>
          <w:sz w:val="27"/>
          <w:szCs w:val="27"/>
          <w:vertAlign w:val="subscript"/>
        </w:rPr>
      </w:pPr>
    </w:p>
    <w:p w:rsidR="008D36BB" w:rsidRPr="00145CAA" w:rsidRDefault="008D36BB" w:rsidP="008D36BB">
      <w:pPr>
        <w:numPr>
          <w:ilvl w:val="2"/>
          <w:numId w:val="4"/>
        </w:numPr>
        <w:tabs>
          <w:tab w:val="left" w:pos="1080"/>
        </w:tabs>
        <w:spacing w:line="215" w:lineRule="auto"/>
        <w:ind w:right="860"/>
        <w:rPr>
          <w:rFonts w:ascii="Symbol" w:eastAsia="Symbol" w:hAnsi="Symbol" w:cs="Symbol"/>
        </w:rPr>
      </w:pPr>
      <w:r w:rsidRPr="00145CAA">
        <w:t xml:space="preserve">реализовывать жанры комплимента, поздравления с </w:t>
      </w:r>
      <w:proofErr w:type="spellStart"/>
      <w:r w:rsidRPr="00145CAA">
        <w:t>учѐтом</w:t>
      </w:r>
      <w:proofErr w:type="spellEnd"/>
      <w:r w:rsidRPr="00145CAA">
        <w:t xml:space="preserve"> коммуникативной ситуации;</w:t>
      </w:r>
      <w:r w:rsidRPr="00145CAA">
        <w:rPr>
          <w:rFonts w:ascii="Symbol" w:eastAsia="Symbol" w:hAnsi="Symbol" w:cs="Symbol"/>
        </w:rPr>
        <w:t></w:t>
      </w:r>
    </w:p>
    <w:p w:rsidR="008D36BB" w:rsidRPr="00145CAA" w:rsidRDefault="008D36BB" w:rsidP="008D36BB">
      <w:pPr>
        <w:spacing w:line="2" w:lineRule="exact"/>
        <w:rPr>
          <w:rFonts w:ascii="Symbol" w:eastAsia="Symbol" w:hAnsi="Symbol" w:cs="Symbol"/>
        </w:rPr>
      </w:pPr>
    </w:p>
    <w:p w:rsidR="008D36BB" w:rsidRPr="00145CAA" w:rsidRDefault="008D36BB" w:rsidP="008D36BB">
      <w:pPr>
        <w:numPr>
          <w:ilvl w:val="2"/>
          <w:numId w:val="4"/>
        </w:numPr>
        <w:tabs>
          <w:tab w:val="left" w:pos="1080"/>
        </w:tabs>
        <w:rPr>
          <w:rFonts w:ascii="Symbol" w:eastAsia="Symbol" w:hAnsi="Symbol" w:cs="Symbol"/>
        </w:rPr>
      </w:pPr>
      <w:r w:rsidRPr="00145CAA">
        <w:t>знать особенности диалога и монолога;</w:t>
      </w:r>
      <w:r w:rsidRPr="00145CAA">
        <w:rPr>
          <w:rFonts w:ascii="Symbol" w:eastAsia="Symbol" w:hAnsi="Symbol" w:cs="Symbol"/>
        </w:rPr>
        <w:t></w:t>
      </w:r>
    </w:p>
    <w:p w:rsidR="008D36BB" w:rsidRPr="00145CAA" w:rsidRDefault="008D36BB" w:rsidP="008D36BB">
      <w:pPr>
        <w:spacing w:line="26" w:lineRule="exact"/>
        <w:rPr>
          <w:rFonts w:ascii="Symbol" w:eastAsia="Symbol" w:hAnsi="Symbol" w:cs="Symbol"/>
        </w:rPr>
      </w:pPr>
    </w:p>
    <w:p w:rsidR="008D36BB" w:rsidRPr="00145CAA" w:rsidRDefault="008D36BB" w:rsidP="008D36BB">
      <w:pPr>
        <w:numPr>
          <w:ilvl w:val="2"/>
          <w:numId w:val="4"/>
        </w:numPr>
        <w:tabs>
          <w:tab w:val="left" w:pos="1080"/>
        </w:tabs>
        <w:spacing w:line="220" w:lineRule="auto"/>
        <w:ind w:right="740"/>
        <w:rPr>
          <w:rFonts w:ascii="Symbol" w:eastAsia="Symbol" w:hAnsi="Symbol" w:cs="Symbol"/>
        </w:rPr>
      </w:pPr>
      <w:r w:rsidRPr="00145CAA">
        <w:t>анализировать абзацные отступы, шрифтовые и цветовые выделения в учебных текстах;</w:t>
      </w:r>
      <w:r w:rsidRPr="00145CAA">
        <w:rPr>
          <w:rFonts w:ascii="Symbol" w:eastAsia="Symbol" w:hAnsi="Symbol" w:cs="Symbol"/>
        </w:rPr>
        <w:t></w:t>
      </w:r>
    </w:p>
    <w:p w:rsidR="008D36BB" w:rsidRPr="00145CAA" w:rsidRDefault="008D36BB" w:rsidP="008D36BB">
      <w:pPr>
        <w:numPr>
          <w:ilvl w:val="0"/>
          <w:numId w:val="4"/>
        </w:numPr>
        <w:tabs>
          <w:tab w:val="left" w:pos="720"/>
        </w:tabs>
        <w:spacing w:line="183" w:lineRule="auto"/>
        <w:rPr>
          <w:rFonts w:ascii="Symbol" w:eastAsia="Symbol" w:hAnsi="Symbol" w:cs="Symbol"/>
          <w:sz w:val="31"/>
          <w:szCs w:val="31"/>
          <w:vertAlign w:val="subscript"/>
        </w:rPr>
      </w:pPr>
      <w:r w:rsidRPr="00145CAA">
        <w:rPr>
          <w:rFonts w:ascii="Symbol" w:eastAsia="Symbol" w:hAnsi="Symbol" w:cs="Symbol"/>
          <w:sz w:val="18"/>
          <w:szCs w:val="18"/>
        </w:rPr>
        <w:t></w:t>
      </w:r>
      <w:r w:rsidRPr="00145CAA">
        <w:rPr>
          <w:sz w:val="18"/>
          <w:szCs w:val="18"/>
        </w:rPr>
        <w:t xml:space="preserve">  использовать различные выделения в продуцируемых письменных текстах;</w:t>
      </w:r>
      <w:r w:rsidRPr="00145CAA">
        <w:rPr>
          <w:rFonts w:ascii="Symbol" w:eastAsia="Symbol" w:hAnsi="Symbol" w:cs="Symbol"/>
          <w:sz w:val="18"/>
          <w:szCs w:val="18"/>
        </w:rPr>
        <w:t></w:t>
      </w:r>
    </w:p>
    <w:p w:rsidR="008D36BB" w:rsidRPr="00145CAA" w:rsidRDefault="008D36BB" w:rsidP="008D36BB">
      <w:pPr>
        <w:spacing w:line="56" w:lineRule="exact"/>
        <w:rPr>
          <w:rFonts w:ascii="Symbol" w:eastAsia="Symbol" w:hAnsi="Symbol" w:cs="Symbol"/>
          <w:sz w:val="31"/>
          <w:szCs w:val="31"/>
          <w:vertAlign w:val="subscript"/>
        </w:rPr>
      </w:pPr>
    </w:p>
    <w:p w:rsidR="008D36BB" w:rsidRPr="00145CAA" w:rsidRDefault="008D36BB" w:rsidP="008D36BB">
      <w:pPr>
        <w:numPr>
          <w:ilvl w:val="0"/>
          <w:numId w:val="4"/>
        </w:numPr>
        <w:tabs>
          <w:tab w:val="left" w:pos="1080"/>
        </w:tabs>
        <w:spacing w:line="183" w:lineRule="auto"/>
        <w:rPr>
          <w:rFonts w:ascii="Symbol" w:eastAsia="Symbol" w:hAnsi="Symbol" w:cs="Symbol"/>
          <w:sz w:val="28"/>
          <w:szCs w:val="28"/>
          <w:vertAlign w:val="subscript"/>
        </w:rPr>
      </w:pPr>
      <w:r w:rsidRPr="00145CAA">
        <w:t>знать основные способы правки текста (замена слов, словосочетаний, предложений;</w:t>
      </w:r>
      <w:r>
        <w:t xml:space="preserve"> </w:t>
      </w:r>
      <w:r w:rsidRPr="00145CAA">
        <w:rPr>
          <w:sz w:val="17"/>
          <w:szCs w:val="17"/>
        </w:rPr>
        <w:t>исключение ненужного, вставка и т.д.);</w:t>
      </w:r>
      <w:r w:rsidRPr="00145CAA">
        <w:rPr>
          <w:rFonts w:ascii="Symbol" w:eastAsia="Symbol" w:hAnsi="Symbol" w:cs="Symbol"/>
          <w:sz w:val="17"/>
          <w:szCs w:val="17"/>
        </w:rPr>
        <w:t></w:t>
      </w:r>
    </w:p>
    <w:p w:rsidR="008D36BB" w:rsidRPr="00145CAA" w:rsidRDefault="008D36BB" w:rsidP="008D36BB">
      <w:pPr>
        <w:spacing w:line="36" w:lineRule="exact"/>
        <w:rPr>
          <w:rFonts w:ascii="Symbol" w:eastAsia="Symbol" w:hAnsi="Symbol" w:cs="Symbol"/>
          <w:sz w:val="28"/>
          <w:szCs w:val="28"/>
          <w:vertAlign w:val="subscript"/>
        </w:rPr>
      </w:pPr>
    </w:p>
    <w:p w:rsidR="008D36BB" w:rsidRPr="00145CAA" w:rsidRDefault="008D36BB" w:rsidP="008D36BB">
      <w:pPr>
        <w:numPr>
          <w:ilvl w:val="0"/>
          <w:numId w:val="4"/>
        </w:numPr>
        <w:tabs>
          <w:tab w:val="left" w:pos="720"/>
        </w:tabs>
        <w:spacing w:line="184" w:lineRule="auto"/>
        <w:rPr>
          <w:rFonts w:ascii="Symbol" w:eastAsia="Symbol" w:hAnsi="Symbol" w:cs="Symbol"/>
          <w:sz w:val="27"/>
          <w:szCs w:val="27"/>
          <w:vertAlign w:val="subscript"/>
        </w:rPr>
      </w:pPr>
      <w:r w:rsidRPr="00145CAA">
        <w:rPr>
          <w:rFonts w:ascii="Symbol" w:eastAsia="Symbol" w:hAnsi="Symbol" w:cs="Symbol"/>
          <w:sz w:val="17"/>
          <w:szCs w:val="17"/>
        </w:rPr>
        <w:t></w:t>
      </w:r>
      <w:r w:rsidRPr="00145CAA">
        <w:rPr>
          <w:sz w:val="17"/>
          <w:szCs w:val="17"/>
        </w:rPr>
        <w:t xml:space="preserve">  пользоваться основными способами правки текста;</w:t>
      </w:r>
      <w:r w:rsidRPr="00145CAA">
        <w:rPr>
          <w:rFonts w:ascii="Symbol" w:eastAsia="Symbol" w:hAnsi="Symbol" w:cs="Symbol"/>
          <w:sz w:val="17"/>
          <w:szCs w:val="17"/>
        </w:rPr>
        <w:t></w:t>
      </w:r>
    </w:p>
    <w:p w:rsidR="008D36BB" w:rsidRPr="00145CAA" w:rsidRDefault="008D36BB" w:rsidP="008D36BB">
      <w:pPr>
        <w:spacing w:line="41" w:lineRule="exact"/>
        <w:rPr>
          <w:rFonts w:ascii="Symbol" w:eastAsia="Symbol" w:hAnsi="Symbol" w:cs="Symbol"/>
          <w:sz w:val="27"/>
          <w:szCs w:val="27"/>
          <w:vertAlign w:val="subscript"/>
        </w:rPr>
      </w:pPr>
    </w:p>
    <w:p w:rsidR="008D36BB" w:rsidRPr="00145CAA" w:rsidRDefault="008D36BB" w:rsidP="008D36BB">
      <w:pPr>
        <w:numPr>
          <w:ilvl w:val="2"/>
          <w:numId w:val="4"/>
        </w:numPr>
        <w:tabs>
          <w:tab w:val="left" w:pos="1080"/>
        </w:tabs>
        <w:spacing w:line="207" w:lineRule="auto"/>
        <w:rPr>
          <w:rFonts w:ascii="Symbol" w:eastAsia="Symbol" w:hAnsi="Symbol" w:cs="Symbol"/>
        </w:rPr>
      </w:pPr>
      <w:r w:rsidRPr="00145CAA">
        <w:t>создавать по аналогии собственный текст в жанре сказки и загадки;</w:t>
      </w:r>
      <w:r w:rsidRPr="00145CAA">
        <w:rPr>
          <w:rFonts w:ascii="Symbol" w:eastAsia="Symbol" w:hAnsi="Symbol" w:cs="Symbol"/>
        </w:rPr>
        <w:t></w:t>
      </w:r>
    </w:p>
    <w:p w:rsidR="008D36BB" w:rsidRPr="00145CAA" w:rsidRDefault="008D36BB" w:rsidP="008D36BB">
      <w:pPr>
        <w:spacing w:line="26" w:lineRule="exact"/>
        <w:rPr>
          <w:rFonts w:ascii="Symbol" w:eastAsia="Symbol" w:hAnsi="Symbol" w:cs="Symbol"/>
        </w:rPr>
      </w:pPr>
    </w:p>
    <w:p w:rsidR="008D36BB" w:rsidRPr="00145CAA" w:rsidRDefault="008D36BB" w:rsidP="008D36BB">
      <w:pPr>
        <w:numPr>
          <w:ilvl w:val="2"/>
          <w:numId w:val="4"/>
        </w:numPr>
        <w:tabs>
          <w:tab w:val="left" w:pos="1080"/>
        </w:tabs>
        <w:spacing w:line="220" w:lineRule="auto"/>
        <w:ind w:right="940"/>
        <w:rPr>
          <w:rFonts w:ascii="Symbol" w:eastAsia="Symbol" w:hAnsi="Symbol" w:cs="Symbol"/>
        </w:rPr>
      </w:pPr>
      <w:r w:rsidRPr="00145CAA">
        <w:t>восстанавливать текст, дополняя его начало или окончание, или пополняя его событиями;</w:t>
      </w:r>
      <w:r w:rsidRPr="00145CAA">
        <w:rPr>
          <w:rFonts w:ascii="Symbol" w:eastAsia="Symbol" w:hAnsi="Symbol" w:cs="Symbol"/>
        </w:rPr>
        <w:t></w:t>
      </w:r>
    </w:p>
    <w:p w:rsidR="008D36BB" w:rsidRPr="00145CAA" w:rsidRDefault="008D36BB" w:rsidP="008D36BB">
      <w:pPr>
        <w:numPr>
          <w:ilvl w:val="1"/>
          <w:numId w:val="5"/>
        </w:numPr>
        <w:tabs>
          <w:tab w:val="left" w:pos="1080"/>
        </w:tabs>
        <w:rPr>
          <w:rFonts w:ascii="Symbol" w:eastAsia="Symbol" w:hAnsi="Symbol" w:cs="Symbol"/>
        </w:rPr>
      </w:pPr>
      <w:r w:rsidRPr="00145CAA">
        <w:t>составлять устный рассказ по репродукциям картин художников и/или на основе</w:t>
      </w:r>
    </w:p>
    <w:p w:rsidR="008D36BB" w:rsidRPr="00145CAA" w:rsidRDefault="008D36BB" w:rsidP="008D36BB">
      <w:pPr>
        <w:numPr>
          <w:ilvl w:val="0"/>
          <w:numId w:val="5"/>
        </w:numPr>
        <w:tabs>
          <w:tab w:val="left" w:pos="1080"/>
        </w:tabs>
        <w:spacing w:line="180" w:lineRule="auto"/>
        <w:rPr>
          <w:rFonts w:ascii="Symbol" w:eastAsia="Symbol" w:hAnsi="Symbol" w:cs="Symbol"/>
          <w:sz w:val="30"/>
          <w:szCs w:val="30"/>
          <w:vertAlign w:val="subscript"/>
        </w:rPr>
      </w:pPr>
      <w:r w:rsidRPr="00145CAA">
        <w:rPr>
          <w:sz w:val="18"/>
          <w:szCs w:val="18"/>
        </w:rPr>
        <w:t>личного опыта;</w:t>
      </w:r>
      <w:r w:rsidRPr="00145CAA">
        <w:rPr>
          <w:rFonts w:ascii="Symbol" w:eastAsia="Symbol" w:hAnsi="Symbol" w:cs="Symbol"/>
          <w:sz w:val="18"/>
          <w:szCs w:val="18"/>
        </w:rPr>
        <w:t></w:t>
      </w:r>
    </w:p>
    <w:p w:rsidR="008D36BB" w:rsidRPr="00145CAA" w:rsidRDefault="008D36BB" w:rsidP="008D36BB">
      <w:pPr>
        <w:spacing w:line="56" w:lineRule="exact"/>
        <w:rPr>
          <w:rFonts w:ascii="Symbol" w:eastAsia="Symbol" w:hAnsi="Symbol" w:cs="Symbol"/>
          <w:sz w:val="30"/>
          <w:szCs w:val="30"/>
          <w:vertAlign w:val="subscript"/>
        </w:rPr>
      </w:pPr>
    </w:p>
    <w:p w:rsidR="008D36BB" w:rsidRPr="00145CAA" w:rsidRDefault="008D36BB" w:rsidP="008D36BB">
      <w:pPr>
        <w:numPr>
          <w:ilvl w:val="1"/>
          <w:numId w:val="5"/>
        </w:numPr>
        <w:tabs>
          <w:tab w:val="left" w:pos="1080"/>
        </w:tabs>
        <w:spacing w:line="209" w:lineRule="auto"/>
        <w:ind w:right="1340"/>
        <w:rPr>
          <w:rFonts w:ascii="Symbol" w:eastAsia="Symbol" w:hAnsi="Symbol" w:cs="Symbol"/>
        </w:rPr>
      </w:pPr>
      <w:r w:rsidRPr="00145CAA">
        <w:t>составлять устный рассказ на основе прочитанных произведений с учетом коммуникативной задачи (для разных адресатов).</w:t>
      </w:r>
      <w:r w:rsidRPr="00145CAA">
        <w:rPr>
          <w:rFonts w:ascii="Symbol" w:eastAsia="Symbol" w:hAnsi="Symbol" w:cs="Symbol"/>
        </w:rPr>
        <w:t></w:t>
      </w:r>
    </w:p>
    <w:p w:rsidR="008D36BB" w:rsidRPr="00145CAA" w:rsidRDefault="008D36BB" w:rsidP="008D36BB">
      <w:pPr>
        <w:spacing w:line="238" w:lineRule="auto"/>
        <w:ind w:left="360"/>
        <w:rPr>
          <w:sz w:val="20"/>
          <w:szCs w:val="20"/>
        </w:rPr>
      </w:pPr>
      <w:r w:rsidRPr="00145CAA">
        <w:rPr>
          <w:i/>
          <w:iCs/>
        </w:rPr>
        <w:t>Ученик получит возможность научиться</w:t>
      </w:r>
    </w:p>
    <w:p w:rsidR="008D36BB" w:rsidRPr="00145CAA" w:rsidRDefault="008D36BB" w:rsidP="008D36BB">
      <w:pPr>
        <w:spacing w:line="2"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200"/>
        <w:gridCol w:w="6580"/>
        <w:gridCol w:w="20"/>
      </w:tblGrid>
      <w:tr w:rsidR="008D36BB" w:rsidRPr="00145CAA" w:rsidTr="0088725A">
        <w:trPr>
          <w:trHeight w:val="294"/>
        </w:trPr>
        <w:tc>
          <w:tcPr>
            <w:tcW w:w="200" w:type="dxa"/>
            <w:vMerge w:val="restart"/>
            <w:vAlign w:val="bottom"/>
          </w:tcPr>
          <w:p w:rsidR="008D36BB" w:rsidRPr="00145CAA" w:rsidRDefault="008D36BB" w:rsidP="0088725A">
            <w:pPr>
              <w:rPr>
                <w:sz w:val="20"/>
                <w:szCs w:val="20"/>
              </w:rPr>
            </w:pPr>
            <w:r w:rsidRPr="00145CAA">
              <w:rPr>
                <w:rFonts w:ascii="Symbol" w:eastAsia="Symbol" w:hAnsi="Symbol" w:cs="Symbol"/>
              </w:rPr>
              <w:t></w:t>
            </w:r>
          </w:p>
        </w:tc>
        <w:tc>
          <w:tcPr>
            <w:tcW w:w="6580" w:type="dxa"/>
            <w:vAlign w:val="bottom"/>
          </w:tcPr>
          <w:p w:rsidR="008D36BB" w:rsidRPr="00145CAA" w:rsidRDefault="008D36BB" w:rsidP="0088725A">
            <w:pPr>
              <w:ind w:left="160"/>
              <w:rPr>
                <w:sz w:val="20"/>
                <w:szCs w:val="20"/>
              </w:rPr>
            </w:pPr>
            <w:r w:rsidRPr="00145CAA">
              <w:rPr>
                <w:rFonts w:ascii="Symbol" w:eastAsia="Symbol" w:hAnsi="Symbol" w:cs="Symbol"/>
              </w:rPr>
              <w:t></w:t>
            </w:r>
            <w:r w:rsidRPr="00145CAA">
              <w:t xml:space="preserve">  называть свои речевые роли в разных ситуациях общения;</w:t>
            </w:r>
            <w:r w:rsidRPr="00145CAA">
              <w:rPr>
                <w:rFonts w:ascii="Symbol" w:eastAsia="Symbol" w:hAnsi="Symbol" w:cs="Symbol"/>
              </w:rPr>
              <w:t></w:t>
            </w:r>
          </w:p>
        </w:tc>
        <w:tc>
          <w:tcPr>
            <w:tcW w:w="0" w:type="dxa"/>
            <w:vAlign w:val="bottom"/>
          </w:tcPr>
          <w:p w:rsidR="008D36BB" w:rsidRPr="00145CAA" w:rsidRDefault="008D36BB" w:rsidP="0088725A">
            <w:pPr>
              <w:rPr>
                <w:sz w:val="1"/>
                <w:szCs w:val="1"/>
              </w:rPr>
            </w:pPr>
          </w:p>
        </w:tc>
      </w:tr>
      <w:tr w:rsidR="008D36BB" w:rsidRPr="00145CAA" w:rsidTr="0088725A">
        <w:trPr>
          <w:trHeight w:val="23"/>
        </w:trPr>
        <w:tc>
          <w:tcPr>
            <w:tcW w:w="200" w:type="dxa"/>
            <w:vMerge/>
            <w:vAlign w:val="bottom"/>
          </w:tcPr>
          <w:p w:rsidR="008D36BB" w:rsidRPr="00145CAA" w:rsidRDefault="008D36BB" w:rsidP="0088725A">
            <w:pPr>
              <w:rPr>
                <w:sz w:val="2"/>
                <w:szCs w:val="2"/>
              </w:rPr>
            </w:pPr>
          </w:p>
        </w:tc>
        <w:tc>
          <w:tcPr>
            <w:tcW w:w="6580" w:type="dxa"/>
            <w:vAlign w:val="bottom"/>
          </w:tcPr>
          <w:p w:rsidR="008D36BB" w:rsidRPr="00145CAA" w:rsidRDefault="008D36BB" w:rsidP="0088725A">
            <w:pPr>
              <w:rPr>
                <w:sz w:val="2"/>
                <w:szCs w:val="2"/>
              </w:rPr>
            </w:pPr>
          </w:p>
        </w:tc>
        <w:tc>
          <w:tcPr>
            <w:tcW w:w="0" w:type="dxa"/>
            <w:vAlign w:val="bottom"/>
          </w:tcPr>
          <w:p w:rsidR="008D36BB" w:rsidRPr="00145CAA" w:rsidRDefault="008D36BB" w:rsidP="0088725A">
            <w:pPr>
              <w:spacing w:line="20" w:lineRule="exact"/>
              <w:rPr>
                <w:sz w:val="1"/>
                <w:szCs w:val="1"/>
              </w:rPr>
            </w:pPr>
          </w:p>
        </w:tc>
      </w:tr>
    </w:tbl>
    <w:p w:rsidR="008D36BB" w:rsidRPr="00145CAA" w:rsidRDefault="008D36BB" w:rsidP="008D36BB">
      <w:pPr>
        <w:spacing w:line="27" w:lineRule="exact"/>
        <w:rPr>
          <w:sz w:val="20"/>
          <w:szCs w:val="20"/>
        </w:rPr>
      </w:pPr>
    </w:p>
    <w:p w:rsidR="008D36BB" w:rsidRPr="00145CAA" w:rsidRDefault="008D36BB" w:rsidP="008D36BB">
      <w:pPr>
        <w:numPr>
          <w:ilvl w:val="1"/>
          <w:numId w:val="6"/>
        </w:numPr>
        <w:tabs>
          <w:tab w:val="left" w:pos="1080"/>
        </w:tabs>
        <w:spacing w:line="222" w:lineRule="auto"/>
        <w:ind w:right="60"/>
        <w:jc w:val="both"/>
        <w:rPr>
          <w:rFonts w:ascii="Symbol" w:eastAsia="Symbol" w:hAnsi="Symbol" w:cs="Symbol"/>
        </w:rPr>
      </w:pPr>
      <w:r w:rsidRPr="00145CAA">
        <w:t xml:space="preserve">приводить примеры успешного общения в жизни людей и в литературных произведениях устанавливать ассоциации с жизненным опытом, с впечатлениями </w:t>
      </w:r>
      <w:proofErr w:type="gramStart"/>
      <w:r w:rsidRPr="00145CAA">
        <w:t>от</w:t>
      </w:r>
      <w:proofErr w:type="gramEnd"/>
    </w:p>
    <w:p w:rsidR="008D36BB" w:rsidRPr="00145CAA" w:rsidRDefault="008D36BB" w:rsidP="008D36BB">
      <w:pPr>
        <w:numPr>
          <w:ilvl w:val="0"/>
          <w:numId w:val="6"/>
        </w:numPr>
        <w:tabs>
          <w:tab w:val="left" w:pos="1080"/>
        </w:tabs>
        <w:spacing w:line="186" w:lineRule="auto"/>
        <w:rPr>
          <w:rFonts w:ascii="Symbol" w:eastAsia="Symbol" w:hAnsi="Symbol" w:cs="Symbol"/>
          <w:sz w:val="28"/>
          <w:szCs w:val="28"/>
          <w:vertAlign w:val="subscript"/>
        </w:rPr>
      </w:pPr>
      <w:r w:rsidRPr="00145CAA">
        <w:rPr>
          <w:sz w:val="17"/>
          <w:szCs w:val="17"/>
        </w:rPr>
        <w:t>восприятия других видов искусства;</w:t>
      </w:r>
      <w:r w:rsidRPr="00145CAA">
        <w:rPr>
          <w:rFonts w:ascii="Symbol" w:eastAsia="Symbol" w:hAnsi="Symbol" w:cs="Symbol"/>
          <w:sz w:val="17"/>
          <w:szCs w:val="17"/>
        </w:rPr>
        <w:t></w:t>
      </w:r>
    </w:p>
    <w:p w:rsidR="008D36BB" w:rsidRPr="00145CAA" w:rsidRDefault="008D36BB" w:rsidP="008D36BB">
      <w:pPr>
        <w:spacing w:line="41" w:lineRule="exact"/>
        <w:rPr>
          <w:rFonts w:ascii="Symbol" w:eastAsia="Symbol" w:hAnsi="Symbol" w:cs="Symbol"/>
          <w:sz w:val="28"/>
          <w:szCs w:val="28"/>
          <w:vertAlign w:val="subscript"/>
        </w:rPr>
      </w:pPr>
    </w:p>
    <w:p w:rsidR="008D36BB" w:rsidRPr="00145CAA" w:rsidRDefault="008D36BB" w:rsidP="008D36BB">
      <w:pPr>
        <w:numPr>
          <w:ilvl w:val="1"/>
          <w:numId w:val="6"/>
        </w:numPr>
        <w:tabs>
          <w:tab w:val="left" w:pos="1080"/>
        </w:tabs>
        <w:spacing w:line="207" w:lineRule="auto"/>
        <w:rPr>
          <w:rFonts w:ascii="Symbol" w:eastAsia="Symbol" w:hAnsi="Symbol" w:cs="Symbol"/>
        </w:rPr>
      </w:pPr>
      <w:r w:rsidRPr="00145CAA">
        <w:lastRenderedPageBreak/>
        <w:t>составлять по аналогии устные рассказы (повествование, рассуждение, описание).</w:t>
      </w:r>
      <w:r w:rsidRPr="00145CAA">
        <w:rPr>
          <w:rFonts w:ascii="Symbol" w:eastAsia="Symbol" w:hAnsi="Symbol" w:cs="Symbol"/>
        </w:rPr>
        <w:t></w:t>
      </w:r>
    </w:p>
    <w:p w:rsidR="008D36BB" w:rsidRPr="00145CAA" w:rsidRDefault="008D36BB" w:rsidP="008D36BB">
      <w:pPr>
        <w:numPr>
          <w:ilvl w:val="1"/>
          <w:numId w:val="6"/>
        </w:numPr>
        <w:tabs>
          <w:tab w:val="left" w:pos="1080"/>
        </w:tabs>
        <w:spacing w:line="237" w:lineRule="auto"/>
        <w:rPr>
          <w:rFonts w:ascii="Symbol" w:eastAsia="Symbol" w:hAnsi="Symbol" w:cs="Symbol"/>
        </w:rPr>
      </w:pPr>
      <w:r w:rsidRPr="00145CAA">
        <w:t>различать подготовленную и неподготовленную речь;</w:t>
      </w:r>
      <w:r w:rsidRPr="00145CAA">
        <w:rPr>
          <w:rFonts w:ascii="Symbol" w:eastAsia="Symbol" w:hAnsi="Symbol" w:cs="Symbol"/>
        </w:rPr>
        <w:t></w:t>
      </w:r>
    </w:p>
    <w:p w:rsidR="008D36BB" w:rsidRPr="00145CAA" w:rsidRDefault="008D36BB" w:rsidP="008D36BB">
      <w:pPr>
        <w:numPr>
          <w:ilvl w:val="0"/>
          <w:numId w:val="6"/>
        </w:numPr>
        <w:tabs>
          <w:tab w:val="left" w:pos="720"/>
        </w:tabs>
        <w:spacing w:line="185" w:lineRule="auto"/>
        <w:rPr>
          <w:rFonts w:ascii="Symbol" w:eastAsia="Symbol" w:hAnsi="Symbol" w:cs="Symbol"/>
          <w:sz w:val="31"/>
          <w:szCs w:val="31"/>
          <w:vertAlign w:val="subscript"/>
        </w:rPr>
      </w:pPr>
      <w:r w:rsidRPr="00145CAA">
        <w:rPr>
          <w:rFonts w:ascii="Symbol" w:eastAsia="Symbol" w:hAnsi="Symbol" w:cs="Symbol"/>
          <w:sz w:val="18"/>
          <w:szCs w:val="18"/>
        </w:rPr>
        <w:t></w:t>
      </w:r>
      <w:r w:rsidRPr="00145CAA">
        <w:rPr>
          <w:sz w:val="18"/>
          <w:szCs w:val="18"/>
        </w:rPr>
        <w:t xml:space="preserve">  называть </w:t>
      </w:r>
      <w:proofErr w:type="spellStart"/>
      <w:proofErr w:type="gramStart"/>
      <w:r w:rsidRPr="00145CAA">
        <w:rPr>
          <w:sz w:val="18"/>
          <w:szCs w:val="18"/>
        </w:rPr>
        <w:t>при</w:t>
      </w:r>
      <w:proofErr w:type="gramEnd"/>
      <w:r w:rsidRPr="00145CAA">
        <w:rPr>
          <w:sz w:val="18"/>
          <w:szCs w:val="18"/>
        </w:rPr>
        <w:t>ѐмы</w:t>
      </w:r>
      <w:proofErr w:type="spellEnd"/>
      <w:r w:rsidRPr="00145CAA">
        <w:rPr>
          <w:sz w:val="18"/>
          <w:szCs w:val="18"/>
        </w:rPr>
        <w:t xml:space="preserve"> подготовки устного высказывания;</w:t>
      </w:r>
      <w:r w:rsidRPr="00145CAA">
        <w:rPr>
          <w:rFonts w:ascii="Symbol" w:eastAsia="Symbol" w:hAnsi="Symbol" w:cs="Symbol"/>
          <w:sz w:val="18"/>
          <w:szCs w:val="18"/>
        </w:rPr>
        <w:t></w:t>
      </w:r>
    </w:p>
    <w:p w:rsidR="008D36BB" w:rsidRPr="00145CAA" w:rsidRDefault="008D36BB" w:rsidP="008D36BB">
      <w:pPr>
        <w:spacing w:line="58" w:lineRule="exact"/>
        <w:rPr>
          <w:rFonts w:ascii="Symbol" w:eastAsia="Symbol" w:hAnsi="Symbol" w:cs="Symbol"/>
          <w:sz w:val="31"/>
          <w:szCs w:val="31"/>
          <w:vertAlign w:val="subscript"/>
        </w:rPr>
      </w:pPr>
    </w:p>
    <w:p w:rsidR="008D36BB" w:rsidRPr="00145CAA" w:rsidRDefault="008D36BB" w:rsidP="008D36BB">
      <w:pPr>
        <w:numPr>
          <w:ilvl w:val="1"/>
          <w:numId w:val="6"/>
        </w:numPr>
        <w:tabs>
          <w:tab w:val="left" w:pos="1140"/>
        </w:tabs>
        <w:rPr>
          <w:rFonts w:ascii="Symbol" w:eastAsia="Symbol" w:hAnsi="Symbol" w:cs="Symbol"/>
        </w:rPr>
      </w:pPr>
      <w:r w:rsidRPr="00145CAA">
        <w:t>приводить примеры ситуаций, когда следует говорить подробно, а когда – кратко;</w:t>
      </w:r>
    </w:p>
    <w:p w:rsidR="008D36BB" w:rsidRPr="00145CAA" w:rsidRDefault="008D36BB" w:rsidP="008D36BB">
      <w:pPr>
        <w:spacing w:line="221" w:lineRule="auto"/>
        <w:ind w:left="360" w:right="60" w:firstLine="720"/>
        <w:jc w:val="both"/>
        <w:rPr>
          <w:sz w:val="20"/>
          <w:szCs w:val="20"/>
        </w:rPr>
      </w:pPr>
      <w:r w:rsidRPr="00145CAA">
        <w:t xml:space="preserve">оценивать похвалу с точки зрения </w:t>
      </w:r>
      <w:proofErr w:type="spellStart"/>
      <w:r w:rsidRPr="00145CAA">
        <w:t>еѐ</w:t>
      </w:r>
      <w:proofErr w:type="spellEnd"/>
      <w:r w:rsidRPr="00145CAA">
        <w:t xml:space="preserve"> правдивости и отобранных средств выражения определять позиции героев художественного текста, позицию автора </w:t>
      </w:r>
      <w:r w:rsidRPr="00145CAA">
        <w:rPr>
          <w:rFonts w:ascii="Symbol" w:eastAsia="Symbol" w:hAnsi="Symbol" w:cs="Symbol"/>
        </w:rPr>
        <w:t></w:t>
      </w:r>
      <w:r w:rsidRPr="00145CAA">
        <w:t xml:space="preserve"> художественного текста</w:t>
      </w:r>
      <w:proofErr w:type="gramStart"/>
      <w:r w:rsidRPr="00145CAA">
        <w:t>.;</w:t>
      </w:r>
      <w:r w:rsidRPr="00145CAA">
        <w:rPr>
          <w:rFonts w:ascii="Symbol" w:eastAsia="Symbol" w:hAnsi="Symbol" w:cs="Symbol"/>
        </w:rPr>
        <w:t></w:t>
      </w:r>
      <w:proofErr w:type="gramEnd"/>
    </w:p>
    <w:p w:rsidR="008D36BB" w:rsidRPr="00145CAA" w:rsidRDefault="008D36BB" w:rsidP="008D36BB">
      <w:pPr>
        <w:numPr>
          <w:ilvl w:val="1"/>
          <w:numId w:val="7"/>
        </w:numPr>
        <w:tabs>
          <w:tab w:val="left" w:pos="1080"/>
        </w:tabs>
        <w:spacing w:line="238" w:lineRule="auto"/>
        <w:rPr>
          <w:rFonts w:ascii="Symbol" w:eastAsia="Symbol" w:hAnsi="Symbol" w:cs="Symbol"/>
        </w:rPr>
      </w:pPr>
      <w:r w:rsidRPr="00145CAA">
        <w:t xml:space="preserve">выразить похвалу и ответить </w:t>
      </w:r>
      <w:proofErr w:type="gramStart"/>
      <w:r w:rsidRPr="00145CAA">
        <w:t>на</w:t>
      </w:r>
      <w:proofErr w:type="gramEnd"/>
      <w:r w:rsidRPr="00145CAA">
        <w:t xml:space="preserve"> </w:t>
      </w:r>
      <w:proofErr w:type="spellStart"/>
      <w:r w:rsidRPr="00145CAA">
        <w:t>неѐ</w:t>
      </w:r>
      <w:proofErr w:type="spellEnd"/>
      <w:r w:rsidRPr="00145CAA">
        <w:t xml:space="preserve"> в соответствии с коммуникативной ситуацией;</w:t>
      </w:r>
      <w:r w:rsidRPr="00145CAA">
        <w:rPr>
          <w:rFonts w:ascii="Symbol" w:eastAsia="Symbol" w:hAnsi="Symbol" w:cs="Symbol"/>
        </w:rPr>
        <w:t></w:t>
      </w:r>
    </w:p>
    <w:p w:rsidR="008D36BB" w:rsidRPr="00145CAA" w:rsidRDefault="008D36BB" w:rsidP="008D36BB">
      <w:pPr>
        <w:numPr>
          <w:ilvl w:val="0"/>
          <w:numId w:val="7"/>
        </w:numPr>
        <w:tabs>
          <w:tab w:val="left" w:pos="720"/>
        </w:tabs>
        <w:spacing w:line="183" w:lineRule="auto"/>
        <w:rPr>
          <w:rFonts w:ascii="Symbol" w:eastAsia="Symbol" w:hAnsi="Symbol" w:cs="Symbol"/>
          <w:sz w:val="31"/>
          <w:szCs w:val="31"/>
          <w:vertAlign w:val="subscript"/>
        </w:rPr>
      </w:pPr>
      <w:r w:rsidRPr="00145CAA">
        <w:rPr>
          <w:rFonts w:ascii="Symbol" w:eastAsia="Symbol" w:hAnsi="Symbol" w:cs="Symbol"/>
          <w:sz w:val="18"/>
          <w:szCs w:val="18"/>
        </w:rPr>
        <w:t></w:t>
      </w:r>
      <w:r w:rsidRPr="00145CAA">
        <w:rPr>
          <w:sz w:val="18"/>
          <w:szCs w:val="18"/>
        </w:rPr>
        <w:t xml:space="preserve">  называть задачи слушания;</w:t>
      </w:r>
      <w:r w:rsidRPr="00145CAA">
        <w:rPr>
          <w:rFonts w:ascii="Symbol" w:eastAsia="Symbol" w:hAnsi="Symbol" w:cs="Symbol"/>
          <w:sz w:val="18"/>
          <w:szCs w:val="18"/>
        </w:rPr>
        <w:t></w:t>
      </w:r>
    </w:p>
    <w:p w:rsidR="008D36BB" w:rsidRPr="00145CAA" w:rsidRDefault="008D36BB" w:rsidP="008D36BB">
      <w:pPr>
        <w:spacing w:line="42" w:lineRule="exact"/>
        <w:rPr>
          <w:rFonts w:ascii="Symbol" w:eastAsia="Symbol" w:hAnsi="Symbol" w:cs="Symbol"/>
          <w:sz w:val="31"/>
          <w:szCs w:val="31"/>
          <w:vertAlign w:val="subscript"/>
        </w:rPr>
      </w:pPr>
    </w:p>
    <w:p w:rsidR="008D36BB" w:rsidRPr="00145CAA" w:rsidRDefault="008D36BB" w:rsidP="008D36BB">
      <w:pPr>
        <w:numPr>
          <w:ilvl w:val="1"/>
          <w:numId w:val="7"/>
        </w:numPr>
        <w:tabs>
          <w:tab w:val="left" w:pos="1080"/>
        </w:tabs>
        <w:spacing w:line="207" w:lineRule="auto"/>
        <w:rPr>
          <w:rFonts w:ascii="Symbol" w:eastAsia="Symbol" w:hAnsi="Symbol" w:cs="Symbol"/>
        </w:rPr>
      </w:pPr>
      <w:r w:rsidRPr="00145CAA">
        <w:t>формулировать свою задачу как слушателя в конкретной ситуации;</w:t>
      </w:r>
      <w:r w:rsidRPr="00145CAA">
        <w:rPr>
          <w:rFonts w:ascii="Symbol" w:eastAsia="Symbol" w:hAnsi="Symbol" w:cs="Symbol"/>
        </w:rPr>
        <w:t></w:t>
      </w:r>
    </w:p>
    <w:p w:rsidR="008D36BB" w:rsidRPr="00145CAA" w:rsidRDefault="008D36BB" w:rsidP="008D36BB">
      <w:pPr>
        <w:numPr>
          <w:ilvl w:val="1"/>
          <w:numId w:val="7"/>
        </w:numPr>
        <w:tabs>
          <w:tab w:val="left" w:pos="1080"/>
        </w:tabs>
        <w:spacing w:line="237" w:lineRule="auto"/>
        <w:rPr>
          <w:rFonts w:ascii="Symbol" w:eastAsia="Symbol" w:hAnsi="Symbol" w:cs="Symbol"/>
        </w:rPr>
      </w:pPr>
      <w:r w:rsidRPr="00145CAA">
        <w:t>демонстрировать уместное использование сигналов внимательного слушателя;</w:t>
      </w:r>
      <w:r w:rsidRPr="00145CAA">
        <w:rPr>
          <w:rFonts w:ascii="Symbol" w:eastAsia="Symbol" w:hAnsi="Symbol" w:cs="Symbol"/>
        </w:rPr>
        <w:t></w:t>
      </w:r>
    </w:p>
    <w:p w:rsidR="008D36BB" w:rsidRPr="00145CAA" w:rsidRDefault="008D36BB" w:rsidP="008D36BB">
      <w:pPr>
        <w:numPr>
          <w:ilvl w:val="0"/>
          <w:numId w:val="7"/>
        </w:numPr>
        <w:tabs>
          <w:tab w:val="left" w:pos="720"/>
        </w:tabs>
        <w:spacing w:line="180" w:lineRule="auto"/>
        <w:rPr>
          <w:rFonts w:ascii="Symbol" w:eastAsia="Symbol" w:hAnsi="Symbol" w:cs="Symbol"/>
          <w:sz w:val="32"/>
          <w:szCs w:val="32"/>
          <w:vertAlign w:val="subscript"/>
        </w:rPr>
      </w:pPr>
      <w:r w:rsidRPr="00145CAA">
        <w:rPr>
          <w:rFonts w:ascii="Symbol" w:eastAsia="Symbol" w:hAnsi="Symbol" w:cs="Symbol"/>
          <w:sz w:val="19"/>
          <w:szCs w:val="19"/>
        </w:rPr>
        <w:t></w:t>
      </w:r>
      <w:r w:rsidRPr="00145CAA">
        <w:rPr>
          <w:sz w:val="19"/>
          <w:szCs w:val="19"/>
        </w:rPr>
        <w:t xml:space="preserve">  анализировать роль различных выделений в учебных текстах</w:t>
      </w:r>
      <w:r w:rsidRPr="00145CAA">
        <w:rPr>
          <w:rFonts w:ascii="Symbol" w:eastAsia="Symbol" w:hAnsi="Symbol" w:cs="Symbol"/>
          <w:sz w:val="19"/>
          <w:szCs w:val="19"/>
        </w:rPr>
        <w:t></w:t>
      </w:r>
    </w:p>
    <w:p w:rsidR="008D36BB" w:rsidRPr="00145CAA" w:rsidRDefault="008D36BB" w:rsidP="008D36BB">
      <w:pPr>
        <w:spacing w:line="57" w:lineRule="exact"/>
        <w:rPr>
          <w:rFonts w:ascii="Symbol" w:eastAsia="Symbol" w:hAnsi="Symbol" w:cs="Symbol"/>
          <w:sz w:val="32"/>
          <w:szCs w:val="32"/>
          <w:vertAlign w:val="subscript"/>
        </w:rPr>
      </w:pPr>
    </w:p>
    <w:p w:rsidR="008D36BB" w:rsidRPr="00145CAA" w:rsidRDefault="008D36BB" w:rsidP="008D36BB">
      <w:pPr>
        <w:numPr>
          <w:ilvl w:val="1"/>
          <w:numId w:val="7"/>
        </w:numPr>
        <w:tabs>
          <w:tab w:val="left" w:pos="1080"/>
        </w:tabs>
        <w:spacing w:line="222" w:lineRule="auto"/>
        <w:ind w:right="60"/>
        <w:jc w:val="both"/>
        <w:rPr>
          <w:rFonts w:ascii="Symbol" w:eastAsia="Symbol" w:hAnsi="Symbol" w:cs="Symbol"/>
        </w:rPr>
      </w:pPr>
      <w:r w:rsidRPr="00145CAA">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w:t>
      </w:r>
    </w:p>
    <w:p w:rsidR="008D36BB" w:rsidRPr="00145CAA" w:rsidRDefault="008D36BB" w:rsidP="008D36BB">
      <w:pPr>
        <w:spacing w:line="1" w:lineRule="exact"/>
        <w:rPr>
          <w:rFonts w:ascii="Symbol" w:eastAsia="Symbol" w:hAnsi="Symbol" w:cs="Symbol"/>
        </w:rPr>
      </w:pPr>
    </w:p>
    <w:p w:rsidR="008D36BB" w:rsidRPr="00145CAA" w:rsidRDefault="008D36BB" w:rsidP="008D36BB">
      <w:pPr>
        <w:numPr>
          <w:ilvl w:val="0"/>
          <w:numId w:val="7"/>
        </w:numPr>
        <w:tabs>
          <w:tab w:val="left" w:pos="1080"/>
        </w:tabs>
        <w:spacing w:line="184" w:lineRule="auto"/>
        <w:rPr>
          <w:rFonts w:ascii="Symbol" w:eastAsia="Symbol" w:hAnsi="Symbol" w:cs="Symbol"/>
          <w:sz w:val="28"/>
          <w:szCs w:val="28"/>
          <w:vertAlign w:val="subscript"/>
        </w:rPr>
      </w:pPr>
      <w:r w:rsidRPr="00145CAA">
        <w:rPr>
          <w:sz w:val="17"/>
          <w:szCs w:val="17"/>
        </w:rPr>
        <w:t>неодушевленного предмета;</w:t>
      </w:r>
      <w:r w:rsidRPr="00145CAA">
        <w:rPr>
          <w:rFonts w:ascii="Symbol" w:eastAsia="Symbol" w:hAnsi="Symbol" w:cs="Symbol"/>
          <w:sz w:val="17"/>
          <w:szCs w:val="17"/>
        </w:rPr>
        <w:t></w:t>
      </w:r>
    </w:p>
    <w:p w:rsidR="008D36BB" w:rsidRPr="00145CAA" w:rsidRDefault="008D36BB" w:rsidP="008D36BB">
      <w:pPr>
        <w:spacing w:line="42" w:lineRule="exact"/>
        <w:rPr>
          <w:rFonts w:ascii="Symbol" w:eastAsia="Symbol" w:hAnsi="Symbol" w:cs="Symbol"/>
          <w:sz w:val="28"/>
          <w:szCs w:val="28"/>
          <w:vertAlign w:val="subscript"/>
        </w:rPr>
      </w:pPr>
    </w:p>
    <w:p w:rsidR="008D36BB" w:rsidRPr="00145CAA" w:rsidRDefault="008D36BB" w:rsidP="008D36BB">
      <w:pPr>
        <w:numPr>
          <w:ilvl w:val="1"/>
          <w:numId w:val="7"/>
        </w:numPr>
        <w:tabs>
          <w:tab w:val="left" w:pos="1080"/>
        </w:tabs>
        <w:spacing w:line="207" w:lineRule="auto"/>
        <w:rPr>
          <w:rFonts w:ascii="Symbol" w:eastAsia="Symbol" w:hAnsi="Symbol" w:cs="Symbol"/>
        </w:rPr>
      </w:pPr>
      <w:r w:rsidRPr="00145CAA">
        <w:t xml:space="preserve">писать сочинения по поводу прочитанного в виде </w:t>
      </w:r>
      <w:proofErr w:type="gramStart"/>
      <w:r w:rsidRPr="00145CAA">
        <w:t>читательских</w:t>
      </w:r>
      <w:proofErr w:type="gramEnd"/>
      <w:r w:rsidRPr="00145CAA">
        <w:t xml:space="preserve"> аннотации или</w:t>
      </w:r>
    </w:p>
    <w:p w:rsidR="008D36BB" w:rsidRPr="00145CAA" w:rsidRDefault="008D36BB" w:rsidP="008D36BB">
      <w:pPr>
        <w:numPr>
          <w:ilvl w:val="0"/>
          <w:numId w:val="7"/>
        </w:numPr>
        <w:tabs>
          <w:tab w:val="left" w:pos="1080"/>
        </w:tabs>
        <w:spacing w:line="185" w:lineRule="auto"/>
        <w:rPr>
          <w:rFonts w:ascii="Symbol" w:eastAsia="Symbol" w:hAnsi="Symbol" w:cs="Symbol"/>
          <w:sz w:val="29"/>
          <w:szCs w:val="29"/>
          <w:vertAlign w:val="subscript"/>
        </w:rPr>
      </w:pPr>
      <w:r w:rsidRPr="00145CAA">
        <w:rPr>
          <w:sz w:val="18"/>
          <w:szCs w:val="18"/>
        </w:rPr>
        <w:t>отзыва;</w:t>
      </w:r>
      <w:r w:rsidRPr="00145CAA">
        <w:rPr>
          <w:rFonts w:ascii="Symbol" w:eastAsia="Symbol" w:hAnsi="Symbol" w:cs="Symbol"/>
          <w:sz w:val="18"/>
          <w:szCs w:val="18"/>
        </w:rPr>
        <w:t></w:t>
      </w:r>
    </w:p>
    <w:p w:rsidR="008D36BB" w:rsidRPr="00145CAA" w:rsidRDefault="008D36BB" w:rsidP="008D36BB">
      <w:pPr>
        <w:spacing w:line="55" w:lineRule="exact"/>
        <w:rPr>
          <w:rFonts w:ascii="Symbol" w:eastAsia="Symbol" w:hAnsi="Symbol" w:cs="Symbol"/>
          <w:sz w:val="29"/>
          <w:szCs w:val="29"/>
          <w:vertAlign w:val="subscript"/>
        </w:rPr>
      </w:pPr>
    </w:p>
    <w:p w:rsidR="008D36BB" w:rsidRPr="00145CAA" w:rsidRDefault="008D36BB" w:rsidP="008D36BB">
      <w:pPr>
        <w:numPr>
          <w:ilvl w:val="1"/>
          <w:numId w:val="7"/>
        </w:numPr>
        <w:tabs>
          <w:tab w:val="left" w:pos="1080"/>
        </w:tabs>
        <w:spacing w:line="207" w:lineRule="auto"/>
        <w:rPr>
          <w:rFonts w:ascii="Symbol" w:eastAsia="Symbol" w:hAnsi="Symbol" w:cs="Symbol"/>
        </w:rPr>
      </w:pPr>
      <w:r w:rsidRPr="00145CAA">
        <w:t xml:space="preserve">создавать серии иллюстраций с короткими текстами по содержанию </w:t>
      </w:r>
      <w:proofErr w:type="gramStart"/>
      <w:r w:rsidRPr="00145CAA">
        <w:t>прочитанного</w:t>
      </w:r>
      <w:proofErr w:type="gramEnd"/>
    </w:p>
    <w:p w:rsidR="008D36BB" w:rsidRPr="00145CAA" w:rsidRDefault="008D36BB" w:rsidP="008D36BB">
      <w:pPr>
        <w:numPr>
          <w:ilvl w:val="0"/>
          <w:numId w:val="7"/>
        </w:numPr>
        <w:tabs>
          <w:tab w:val="left" w:pos="1080"/>
        </w:tabs>
        <w:spacing w:line="183" w:lineRule="auto"/>
        <w:rPr>
          <w:rFonts w:ascii="Symbol" w:eastAsia="Symbol" w:hAnsi="Symbol" w:cs="Symbol"/>
          <w:sz w:val="28"/>
          <w:szCs w:val="28"/>
          <w:vertAlign w:val="subscript"/>
        </w:rPr>
      </w:pPr>
      <w:r w:rsidRPr="00145CAA">
        <w:rPr>
          <w:sz w:val="17"/>
          <w:szCs w:val="17"/>
        </w:rPr>
        <w:t>(прослушанного) произведения;</w:t>
      </w:r>
      <w:r w:rsidRPr="00145CAA">
        <w:rPr>
          <w:rFonts w:ascii="Symbol" w:eastAsia="Symbol" w:hAnsi="Symbol" w:cs="Symbol"/>
          <w:sz w:val="17"/>
          <w:szCs w:val="17"/>
        </w:rPr>
        <w:t></w:t>
      </w:r>
    </w:p>
    <w:p w:rsidR="008D36BB" w:rsidRPr="00145CAA" w:rsidRDefault="008D36BB" w:rsidP="008D36BB">
      <w:pPr>
        <w:spacing w:line="55" w:lineRule="exact"/>
        <w:rPr>
          <w:rFonts w:ascii="Symbol" w:eastAsia="Symbol" w:hAnsi="Symbol" w:cs="Symbol"/>
          <w:sz w:val="28"/>
          <w:szCs w:val="28"/>
          <w:vertAlign w:val="subscript"/>
        </w:rPr>
      </w:pPr>
    </w:p>
    <w:p w:rsidR="008D36BB" w:rsidRPr="00145CAA" w:rsidRDefault="008D36BB" w:rsidP="008D36BB">
      <w:pPr>
        <w:numPr>
          <w:ilvl w:val="1"/>
          <w:numId w:val="7"/>
        </w:numPr>
        <w:tabs>
          <w:tab w:val="left" w:pos="1080"/>
        </w:tabs>
        <w:spacing w:line="207" w:lineRule="auto"/>
        <w:rPr>
          <w:rFonts w:ascii="Symbol" w:eastAsia="Symbol" w:hAnsi="Symbol" w:cs="Symbol"/>
        </w:rPr>
      </w:pPr>
      <w:r w:rsidRPr="00145CAA">
        <w:t xml:space="preserve">создавать проекты в виде книжек-самоделок, презентаций </w:t>
      </w:r>
      <w:proofErr w:type="gramStart"/>
      <w:r w:rsidRPr="00145CAA">
        <w:t>с</w:t>
      </w:r>
      <w:proofErr w:type="gramEnd"/>
      <w:r w:rsidRPr="00145CAA">
        <w:t xml:space="preserve"> аудиовизуальной</w:t>
      </w:r>
    </w:p>
    <w:p w:rsidR="008D36BB" w:rsidRPr="00145CAA" w:rsidRDefault="008D36BB" w:rsidP="008D36BB">
      <w:pPr>
        <w:numPr>
          <w:ilvl w:val="0"/>
          <w:numId w:val="7"/>
        </w:numPr>
        <w:tabs>
          <w:tab w:val="left" w:pos="1080"/>
        </w:tabs>
        <w:spacing w:line="181" w:lineRule="auto"/>
        <w:rPr>
          <w:rFonts w:ascii="Symbol" w:eastAsia="Symbol" w:hAnsi="Symbol" w:cs="Symbol"/>
          <w:sz w:val="28"/>
          <w:szCs w:val="28"/>
          <w:vertAlign w:val="subscript"/>
        </w:rPr>
      </w:pPr>
      <w:r w:rsidRPr="00145CAA">
        <w:rPr>
          <w:sz w:val="17"/>
          <w:szCs w:val="17"/>
        </w:rPr>
        <w:t>поддержкой и пояснениями;</w:t>
      </w:r>
      <w:r w:rsidRPr="00145CAA">
        <w:rPr>
          <w:rFonts w:ascii="Symbol" w:eastAsia="Symbol" w:hAnsi="Symbol" w:cs="Symbol"/>
          <w:sz w:val="17"/>
          <w:szCs w:val="17"/>
        </w:rPr>
        <w:t></w:t>
      </w:r>
    </w:p>
    <w:p w:rsidR="008D36BB" w:rsidRPr="00145CAA" w:rsidRDefault="008D36BB" w:rsidP="008D36BB">
      <w:pPr>
        <w:spacing w:line="61" w:lineRule="exact"/>
        <w:rPr>
          <w:rFonts w:ascii="Symbol" w:eastAsia="Symbol" w:hAnsi="Symbol" w:cs="Symbol"/>
          <w:sz w:val="28"/>
          <w:szCs w:val="28"/>
          <w:vertAlign w:val="subscript"/>
        </w:rPr>
      </w:pPr>
    </w:p>
    <w:p w:rsidR="008D36BB" w:rsidRPr="00145CAA" w:rsidRDefault="008D36BB" w:rsidP="008D36BB">
      <w:pPr>
        <w:numPr>
          <w:ilvl w:val="1"/>
          <w:numId w:val="7"/>
        </w:numPr>
        <w:tabs>
          <w:tab w:val="left" w:pos="1080"/>
        </w:tabs>
        <w:spacing w:line="217" w:lineRule="auto"/>
        <w:ind w:right="60"/>
        <w:jc w:val="both"/>
        <w:rPr>
          <w:rFonts w:ascii="Symbol" w:eastAsia="Symbol" w:hAnsi="Symbol" w:cs="Symbol"/>
        </w:rPr>
      </w:pPr>
      <w:r w:rsidRPr="00145CAA">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r w:rsidRPr="00145CAA">
        <w:rPr>
          <w:rFonts w:ascii="Symbol" w:eastAsia="Symbol" w:hAnsi="Symbol" w:cs="Symbol"/>
        </w:rPr>
        <w:t></w:t>
      </w:r>
    </w:p>
    <w:p w:rsidR="008D36BB" w:rsidRPr="00145CAA" w:rsidRDefault="008D36BB" w:rsidP="008D36BB">
      <w:pPr>
        <w:spacing w:line="2" w:lineRule="exact"/>
        <w:rPr>
          <w:rFonts w:ascii="Symbol" w:eastAsia="Symbol" w:hAnsi="Symbol" w:cs="Symbol"/>
        </w:rPr>
      </w:pPr>
    </w:p>
    <w:p w:rsidR="008D36BB" w:rsidRPr="00145CAA" w:rsidRDefault="008D36BB" w:rsidP="008D36BB">
      <w:pPr>
        <w:spacing w:line="237" w:lineRule="auto"/>
        <w:ind w:left="1260"/>
        <w:rPr>
          <w:rFonts w:ascii="Symbol" w:eastAsia="Symbol" w:hAnsi="Symbol" w:cs="Symbol"/>
        </w:rPr>
      </w:pPr>
      <w:proofErr w:type="spellStart"/>
      <w:r w:rsidRPr="00145CAA">
        <w:rPr>
          <w:u w:val="single"/>
        </w:rPr>
        <w:t>Метапредметные</w:t>
      </w:r>
      <w:proofErr w:type="spellEnd"/>
      <w:r w:rsidRPr="00145CAA">
        <w:rPr>
          <w:u w:val="single"/>
        </w:rPr>
        <w:t xml:space="preserve"> результаты</w:t>
      </w:r>
    </w:p>
    <w:p w:rsidR="008D36BB" w:rsidRPr="00145CAA" w:rsidRDefault="008D36BB" w:rsidP="008D36BB">
      <w:pPr>
        <w:spacing w:line="1" w:lineRule="exact"/>
        <w:rPr>
          <w:sz w:val="20"/>
          <w:szCs w:val="20"/>
        </w:rPr>
      </w:pPr>
    </w:p>
    <w:p w:rsidR="008D36BB" w:rsidRPr="00145CAA" w:rsidRDefault="008D36BB" w:rsidP="008D36BB">
      <w:pPr>
        <w:ind w:left="360"/>
        <w:rPr>
          <w:sz w:val="20"/>
          <w:szCs w:val="20"/>
        </w:rPr>
      </w:pPr>
      <w:r w:rsidRPr="00145CAA">
        <w:rPr>
          <w:i/>
          <w:iCs/>
        </w:rPr>
        <w:t>Регулятивные</w:t>
      </w:r>
    </w:p>
    <w:p w:rsidR="008D36BB" w:rsidRPr="00145CAA" w:rsidRDefault="008D36BB" w:rsidP="008D36BB">
      <w:pPr>
        <w:tabs>
          <w:tab w:val="left" w:pos="700"/>
          <w:tab w:val="left" w:pos="1060"/>
        </w:tabs>
        <w:ind w:left="360"/>
        <w:rPr>
          <w:sz w:val="20"/>
          <w:szCs w:val="20"/>
        </w:rPr>
      </w:pPr>
      <w:r w:rsidRPr="00145CAA">
        <w:rPr>
          <w:rFonts w:ascii="Symbol" w:eastAsia="Symbol" w:hAnsi="Symbol" w:cs="Symbol"/>
          <w:sz w:val="31"/>
          <w:szCs w:val="31"/>
          <w:vertAlign w:val="subscript"/>
        </w:rPr>
        <w:t></w:t>
      </w:r>
      <w:r w:rsidRPr="00145CAA">
        <w:rPr>
          <w:sz w:val="20"/>
          <w:szCs w:val="20"/>
        </w:rPr>
        <w:tab/>
      </w:r>
      <w:r w:rsidRPr="00145CAA">
        <w:rPr>
          <w:rFonts w:ascii="Symbol" w:eastAsia="Symbol" w:hAnsi="Symbol" w:cs="Symbol"/>
          <w:sz w:val="18"/>
          <w:szCs w:val="18"/>
        </w:rPr>
        <w:t></w:t>
      </w:r>
      <w:r w:rsidRPr="00145CAA">
        <w:rPr>
          <w:sz w:val="20"/>
          <w:szCs w:val="20"/>
        </w:rPr>
        <w:tab/>
      </w:r>
      <w:r w:rsidRPr="00145CAA">
        <w:rPr>
          <w:sz w:val="23"/>
          <w:szCs w:val="23"/>
        </w:rPr>
        <w:t>формулировать тему урока после предварительного обсуждения;</w:t>
      </w:r>
      <w:r w:rsidRPr="00145CAA">
        <w:rPr>
          <w:rFonts w:ascii="Symbol" w:eastAsia="Symbol" w:hAnsi="Symbol" w:cs="Symbol"/>
          <w:sz w:val="23"/>
          <w:szCs w:val="23"/>
        </w:rPr>
        <w:t></w:t>
      </w:r>
    </w:p>
    <w:p w:rsidR="008D36BB" w:rsidRPr="00145CAA" w:rsidRDefault="008D36BB" w:rsidP="008D36BB">
      <w:pPr>
        <w:spacing w:line="20" w:lineRule="exact"/>
        <w:rPr>
          <w:sz w:val="20"/>
          <w:szCs w:val="20"/>
        </w:rPr>
      </w:pPr>
    </w:p>
    <w:p w:rsidR="008D36BB" w:rsidRPr="00145CAA" w:rsidRDefault="008D36BB" w:rsidP="008D36BB">
      <w:pPr>
        <w:numPr>
          <w:ilvl w:val="1"/>
          <w:numId w:val="8"/>
        </w:numPr>
        <w:tabs>
          <w:tab w:val="left" w:pos="1080"/>
        </w:tabs>
        <w:rPr>
          <w:rFonts w:ascii="Symbol" w:eastAsia="Symbol" w:hAnsi="Symbol" w:cs="Symbol"/>
        </w:rPr>
      </w:pPr>
      <w:r w:rsidRPr="00145CAA">
        <w:t xml:space="preserve">определять степень успешности выполнения своей работы и работы всех, исходя </w:t>
      </w:r>
      <w:proofErr w:type="gramStart"/>
      <w:r w:rsidRPr="00145CAA">
        <w:t>из</w:t>
      </w:r>
      <w:proofErr w:type="gramEnd"/>
    </w:p>
    <w:p w:rsidR="008D36BB" w:rsidRPr="00145CAA" w:rsidRDefault="008D36BB" w:rsidP="008D36BB">
      <w:pPr>
        <w:numPr>
          <w:ilvl w:val="0"/>
          <w:numId w:val="8"/>
        </w:numPr>
        <w:tabs>
          <w:tab w:val="left" w:pos="1080"/>
        </w:tabs>
        <w:spacing w:line="183" w:lineRule="auto"/>
        <w:rPr>
          <w:rFonts w:ascii="Symbol" w:eastAsia="Symbol" w:hAnsi="Symbol" w:cs="Symbol"/>
          <w:sz w:val="28"/>
          <w:szCs w:val="28"/>
          <w:vertAlign w:val="subscript"/>
        </w:rPr>
      </w:pPr>
      <w:r w:rsidRPr="00145CAA">
        <w:rPr>
          <w:sz w:val="17"/>
          <w:szCs w:val="17"/>
        </w:rPr>
        <w:t>имеющихся критериев;</w:t>
      </w:r>
      <w:r w:rsidRPr="00145CAA">
        <w:rPr>
          <w:rFonts w:ascii="Symbol" w:eastAsia="Symbol" w:hAnsi="Symbol" w:cs="Symbol"/>
          <w:sz w:val="17"/>
          <w:szCs w:val="17"/>
        </w:rPr>
        <w:t></w:t>
      </w:r>
    </w:p>
    <w:p w:rsidR="008D36BB" w:rsidRPr="00145CAA" w:rsidRDefault="008D36BB" w:rsidP="008D36BB">
      <w:pPr>
        <w:spacing w:line="54" w:lineRule="exact"/>
        <w:rPr>
          <w:rFonts w:ascii="Symbol" w:eastAsia="Symbol" w:hAnsi="Symbol" w:cs="Symbol"/>
          <w:sz w:val="28"/>
          <w:szCs w:val="28"/>
          <w:vertAlign w:val="subscript"/>
        </w:rPr>
      </w:pPr>
    </w:p>
    <w:p w:rsidR="008D36BB" w:rsidRPr="00145CAA" w:rsidRDefault="008D36BB" w:rsidP="008D36BB">
      <w:pPr>
        <w:numPr>
          <w:ilvl w:val="1"/>
          <w:numId w:val="8"/>
        </w:numPr>
        <w:tabs>
          <w:tab w:val="left" w:pos="1080"/>
        </w:tabs>
        <w:spacing w:line="207" w:lineRule="auto"/>
        <w:rPr>
          <w:rFonts w:ascii="Symbol" w:eastAsia="Symbol" w:hAnsi="Symbol" w:cs="Symbol"/>
        </w:rPr>
      </w:pPr>
      <w:r w:rsidRPr="00145CAA">
        <w:t xml:space="preserve">критически осмысливать свой опыт общения, выявлять причины удач и неудач </w:t>
      </w:r>
      <w:proofErr w:type="gramStart"/>
      <w:r w:rsidRPr="00145CAA">
        <w:t>при</w:t>
      </w:r>
      <w:proofErr w:type="gramEnd"/>
    </w:p>
    <w:p w:rsidR="008D36BB" w:rsidRPr="00145CAA" w:rsidRDefault="008D36BB" w:rsidP="008D36BB">
      <w:pPr>
        <w:numPr>
          <w:ilvl w:val="0"/>
          <w:numId w:val="8"/>
        </w:numPr>
        <w:tabs>
          <w:tab w:val="left" w:pos="1080"/>
        </w:tabs>
        <w:spacing w:line="183" w:lineRule="auto"/>
        <w:rPr>
          <w:rFonts w:ascii="Symbol" w:eastAsia="Symbol" w:hAnsi="Symbol" w:cs="Symbol"/>
          <w:sz w:val="28"/>
          <w:szCs w:val="28"/>
          <w:vertAlign w:val="subscript"/>
        </w:rPr>
      </w:pPr>
      <w:proofErr w:type="gramStart"/>
      <w:r w:rsidRPr="00145CAA">
        <w:rPr>
          <w:sz w:val="17"/>
          <w:szCs w:val="17"/>
        </w:rPr>
        <w:t>взаимодействии</w:t>
      </w:r>
      <w:proofErr w:type="gramEnd"/>
      <w:r w:rsidRPr="00145CAA">
        <w:rPr>
          <w:sz w:val="17"/>
          <w:szCs w:val="17"/>
        </w:rPr>
        <w:t>;</w:t>
      </w:r>
      <w:r w:rsidRPr="00145CAA">
        <w:rPr>
          <w:rFonts w:ascii="Symbol" w:eastAsia="Symbol" w:hAnsi="Symbol" w:cs="Symbol"/>
          <w:sz w:val="17"/>
          <w:szCs w:val="17"/>
        </w:rPr>
        <w:t></w:t>
      </w:r>
    </w:p>
    <w:p w:rsidR="008D36BB" w:rsidRPr="00145CAA" w:rsidRDefault="008D36BB" w:rsidP="008D36BB">
      <w:pPr>
        <w:spacing w:line="53" w:lineRule="exact"/>
        <w:rPr>
          <w:rFonts w:ascii="Symbol" w:eastAsia="Symbol" w:hAnsi="Symbol" w:cs="Symbol"/>
          <w:sz w:val="28"/>
          <w:szCs w:val="28"/>
          <w:vertAlign w:val="subscript"/>
        </w:rPr>
      </w:pPr>
    </w:p>
    <w:p w:rsidR="008D36BB" w:rsidRPr="00145CAA" w:rsidRDefault="008D36BB" w:rsidP="008D36BB">
      <w:pPr>
        <w:numPr>
          <w:ilvl w:val="1"/>
          <w:numId w:val="8"/>
        </w:numPr>
        <w:tabs>
          <w:tab w:val="left" w:pos="1080"/>
        </w:tabs>
        <w:spacing w:line="207" w:lineRule="auto"/>
        <w:rPr>
          <w:rFonts w:ascii="Symbol" w:eastAsia="Symbol" w:hAnsi="Symbol" w:cs="Symbol"/>
        </w:rPr>
      </w:pPr>
      <w:r w:rsidRPr="00145CAA">
        <w:t>осознавать разнообразие текстов (жанров), продуцируемых людьми для решения</w:t>
      </w:r>
    </w:p>
    <w:p w:rsidR="008D36BB" w:rsidRPr="00145CAA" w:rsidRDefault="008D36BB" w:rsidP="008D36BB">
      <w:pPr>
        <w:numPr>
          <w:ilvl w:val="0"/>
          <w:numId w:val="8"/>
        </w:numPr>
        <w:tabs>
          <w:tab w:val="left" w:pos="1080"/>
        </w:tabs>
        <w:spacing w:line="181" w:lineRule="auto"/>
        <w:rPr>
          <w:rFonts w:ascii="Symbol" w:eastAsia="Symbol" w:hAnsi="Symbol" w:cs="Symbol"/>
          <w:sz w:val="28"/>
          <w:szCs w:val="28"/>
          <w:vertAlign w:val="subscript"/>
        </w:rPr>
      </w:pPr>
      <w:r w:rsidRPr="00145CAA">
        <w:rPr>
          <w:sz w:val="17"/>
          <w:szCs w:val="17"/>
        </w:rPr>
        <w:t>коммуникативных задач;</w:t>
      </w:r>
      <w:r w:rsidRPr="00145CAA">
        <w:rPr>
          <w:rFonts w:ascii="Symbol" w:eastAsia="Symbol" w:hAnsi="Symbol" w:cs="Symbol"/>
          <w:sz w:val="17"/>
          <w:szCs w:val="17"/>
        </w:rPr>
        <w:t></w:t>
      </w:r>
    </w:p>
    <w:p w:rsidR="008D36BB" w:rsidRPr="00145CAA" w:rsidRDefault="008D36BB" w:rsidP="008D36BB">
      <w:pPr>
        <w:spacing w:line="39" w:lineRule="exact"/>
        <w:rPr>
          <w:rFonts w:ascii="Symbol" w:eastAsia="Symbol" w:hAnsi="Symbol" w:cs="Symbol"/>
          <w:sz w:val="28"/>
          <w:szCs w:val="28"/>
          <w:vertAlign w:val="subscript"/>
        </w:rPr>
      </w:pPr>
    </w:p>
    <w:p w:rsidR="008D36BB" w:rsidRPr="00145CAA" w:rsidRDefault="008D36BB" w:rsidP="008D36BB">
      <w:pPr>
        <w:numPr>
          <w:ilvl w:val="1"/>
          <w:numId w:val="8"/>
        </w:numPr>
        <w:tabs>
          <w:tab w:val="left" w:pos="1080"/>
        </w:tabs>
        <w:spacing w:line="207" w:lineRule="auto"/>
        <w:rPr>
          <w:rFonts w:ascii="Symbol" w:eastAsia="Symbol" w:hAnsi="Symbol" w:cs="Symbol"/>
        </w:rPr>
      </w:pPr>
      <w:r w:rsidRPr="00145CAA">
        <w:t xml:space="preserve">учиться подчинять </w:t>
      </w:r>
      <w:proofErr w:type="spellStart"/>
      <w:r w:rsidRPr="00145CAA">
        <w:t>своѐ</w:t>
      </w:r>
      <w:proofErr w:type="spellEnd"/>
      <w:r w:rsidRPr="00145CAA">
        <w:t xml:space="preserve"> высказывание задаче взаимодействия.</w:t>
      </w:r>
      <w:r w:rsidRPr="00145CAA">
        <w:rPr>
          <w:rFonts w:ascii="Symbol" w:eastAsia="Symbol" w:hAnsi="Symbol" w:cs="Symbol"/>
        </w:rPr>
        <w:t></w:t>
      </w:r>
    </w:p>
    <w:p w:rsidR="008D36BB" w:rsidRPr="00145CAA" w:rsidRDefault="008D36BB" w:rsidP="008D36BB">
      <w:pPr>
        <w:spacing w:line="229" w:lineRule="auto"/>
        <w:ind w:left="360"/>
        <w:rPr>
          <w:sz w:val="20"/>
          <w:szCs w:val="20"/>
        </w:rPr>
      </w:pPr>
      <w:r w:rsidRPr="00145CAA">
        <w:rPr>
          <w:i/>
          <w:iCs/>
        </w:rPr>
        <w:t>Познавательные</w:t>
      </w:r>
    </w:p>
    <w:p w:rsidR="008D36BB" w:rsidRPr="00145CAA" w:rsidRDefault="008D36BB" w:rsidP="008D36BB">
      <w:pPr>
        <w:spacing w:line="27" w:lineRule="exact"/>
        <w:rPr>
          <w:sz w:val="20"/>
          <w:szCs w:val="20"/>
        </w:rPr>
      </w:pPr>
    </w:p>
    <w:p w:rsidR="008D36BB" w:rsidRPr="00145CAA" w:rsidRDefault="008D36BB" w:rsidP="008D36BB">
      <w:pPr>
        <w:numPr>
          <w:ilvl w:val="0"/>
          <w:numId w:val="9"/>
        </w:numPr>
        <w:tabs>
          <w:tab w:val="left" w:pos="1080"/>
        </w:tabs>
        <w:spacing w:line="180" w:lineRule="auto"/>
        <w:ind w:right="1060"/>
        <w:rPr>
          <w:rFonts w:ascii="Symbol" w:eastAsia="Symbol" w:hAnsi="Symbol" w:cs="Symbol"/>
          <w:sz w:val="21"/>
          <w:szCs w:val="21"/>
        </w:rPr>
      </w:pPr>
      <w:r w:rsidRPr="00145CAA">
        <w:rPr>
          <w:sz w:val="21"/>
          <w:szCs w:val="21"/>
        </w:rPr>
        <w:t xml:space="preserve">находить нужную информацию, используя словари, </w:t>
      </w:r>
      <w:proofErr w:type="spellStart"/>
      <w:r w:rsidRPr="00145CAA">
        <w:rPr>
          <w:sz w:val="21"/>
          <w:szCs w:val="21"/>
        </w:rPr>
        <w:t>помещѐнные</w:t>
      </w:r>
      <w:proofErr w:type="spellEnd"/>
      <w:r w:rsidRPr="00145CAA">
        <w:rPr>
          <w:sz w:val="21"/>
          <w:szCs w:val="21"/>
        </w:rPr>
        <w:t xml:space="preserve"> в учебнике (</w:t>
      </w:r>
      <w:r w:rsidRPr="00145CAA">
        <w:rPr>
          <w:rFonts w:ascii="Symbol" w:eastAsia="Symbol" w:hAnsi="Symbol" w:cs="Symbol"/>
          <w:sz w:val="40"/>
          <w:szCs w:val="40"/>
          <w:vertAlign w:val="subscript"/>
        </w:rPr>
        <w:t></w:t>
      </w:r>
      <w:r w:rsidRPr="00145CAA">
        <w:rPr>
          <w:sz w:val="21"/>
          <w:szCs w:val="21"/>
        </w:rPr>
        <w:t>толковый, синонимический, фразеологический);</w:t>
      </w:r>
      <w:r w:rsidRPr="00145CAA">
        <w:rPr>
          <w:rFonts w:ascii="Symbol" w:eastAsia="Symbol" w:hAnsi="Symbol" w:cs="Symbol"/>
          <w:sz w:val="21"/>
          <w:szCs w:val="21"/>
        </w:rPr>
        <w:t></w:t>
      </w:r>
    </w:p>
    <w:p w:rsidR="008D36BB" w:rsidRPr="00145CAA" w:rsidRDefault="008D36BB" w:rsidP="008D36BB">
      <w:pPr>
        <w:spacing w:line="1" w:lineRule="exact"/>
        <w:rPr>
          <w:rFonts w:ascii="Symbol" w:eastAsia="Symbol" w:hAnsi="Symbol" w:cs="Symbol"/>
          <w:sz w:val="21"/>
          <w:szCs w:val="21"/>
        </w:rPr>
      </w:pPr>
    </w:p>
    <w:p w:rsidR="008D36BB" w:rsidRPr="00145CAA" w:rsidRDefault="008D36BB" w:rsidP="008D36BB">
      <w:pPr>
        <w:numPr>
          <w:ilvl w:val="0"/>
          <w:numId w:val="9"/>
        </w:numPr>
        <w:tabs>
          <w:tab w:val="left" w:pos="360"/>
        </w:tabs>
        <w:spacing w:line="216" w:lineRule="auto"/>
        <w:rPr>
          <w:rFonts w:ascii="Symbol" w:eastAsia="Symbol" w:hAnsi="Symbol" w:cs="Symbol"/>
          <w:sz w:val="19"/>
          <w:szCs w:val="19"/>
        </w:rPr>
      </w:pPr>
      <w:r w:rsidRPr="00145CAA">
        <w:rPr>
          <w:rFonts w:ascii="Symbol" w:eastAsia="Symbol" w:hAnsi="Symbol" w:cs="Symbol"/>
          <w:sz w:val="32"/>
          <w:szCs w:val="32"/>
          <w:vertAlign w:val="subscript"/>
        </w:rPr>
        <w:t></w:t>
      </w:r>
      <w:r w:rsidRPr="00145CAA">
        <w:rPr>
          <w:sz w:val="23"/>
          <w:szCs w:val="23"/>
        </w:rPr>
        <w:t>выделять существенную информацию из текстов разных видов;</w:t>
      </w:r>
      <w:r w:rsidRPr="00145CAA">
        <w:rPr>
          <w:rFonts w:ascii="Symbol" w:eastAsia="Symbol" w:hAnsi="Symbol" w:cs="Symbol"/>
          <w:sz w:val="23"/>
          <w:szCs w:val="23"/>
        </w:rPr>
        <w:t></w:t>
      </w:r>
    </w:p>
    <w:p w:rsidR="008D36BB" w:rsidRPr="00145CAA" w:rsidRDefault="008D36BB" w:rsidP="008D36BB">
      <w:pPr>
        <w:spacing w:line="1" w:lineRule="exact"/>
        <w:rPr>
          <w:rFonts w:ascii="Symbol" w:eastAsia="Symbol" w:hAnsi="Symbol" w:cs="Symbol"/>
          <w:sz w:val="19"/>
          <w:szCs w:val="19"/>
        </w:rPr>
      </w:pPr>
    </w:p>
    <w:p w:rsidR="008D36BB" w:rsidRPr="00145CAA" w:rsidRDefault="008D36BB" w:rsidP="008D36BB">
      <w:pPr>
        <w:numPr>
          <w:ilvl w:val="0"/>
          <w:numId w:val="9"/>
        </w:numPr>
        <w:tabs>
          <w:tab w:val="left" w:pos="1080"/>
        </w:tabs>
        <w:spacing w:line="192" w:lineRule="auto"/>
        <w:rPr>
          <w:rFonts w:ascii="Symbol" w:eastAsia="Symbol" w:hAnsi="Symbol" w:cs="Symbol"/>
        </w:rPr>
      </w:pPr>
      <w:r w:rsidRPr="00145CAA">
        <w:t xml:space="preserve">сравнивать произведения и их героев, классифицировать произведения </w:t>
      </w:r>
      <w:proofErr w:type="gramStart"/>
      <w:r w:rsidRPr="00145CAA">
        <w:t>по</w:t>
      </w:r>
      <w:proofErr w:type="gramEnd"/>
      <w:r w:rsidRPr="00145CAA">
        <w:t xml:space="preserve"> заданным</w:t>
      </w:r>
    </w:p>
    <w:p w:rsidR="008D36BB" w:rsidRPr="00145CAA" w:rsidRDefault="008D36BB" w:rsidP="008D36BB">
      <w:pPr>
        <w:spacing w:line="238" w:lineRule="auto"/>
        <w:ind w:left="360"/>
        <w:rPr>
          <w:sz w:val="20"/>
          <w:szCs w:val="20"/>
        </w:rPr>
      </w:pPr>
      <w:r w:rsidRPr="00145CAA">
        <w:t>критериям;</w:t>
      </w:r>
      <w:r w:rsidRPr="00145CAA">
        <w:rPr>
          <w:rFonts w:ascii="Symbol" w:eastAsia="Symbol" w:hAnsi="Symbol" w:cs="Symbol"/>
        </w:rPr>
        <w:t></w:t>
      </w:r>
    </w:p>
    <w:p w:rsidR="008D36BB" w:rsidRPr="00145CAA" w:rsidRDefault="008D36BB" w:rsidP="008D36BB">
      <w:pPr>
        <w:spacing w:line="14" w:lineRule="exact"/>
        <w:rPr>
          <w:sz w:val="20"/>
          <w:szCs w:val="20"/>
        </w:rPr>
      </w:pPr>
    </w:p>
    <w:p w:rsidR="008D36BB" w:rsidRPr="00145CAA" w:rsidRDefault="008D36BB" w:rsidP="008D36BB">
      <w:pPr>
        <w:tabs>
          <w:tab w:val="left" w:pos="1060"/>
        </w:tabs>
        <w:rPr>
          <w:sz w:val="20"/>
          <w:szCs w:val="20"/>
        </w:rPr>
      </w:pPr>
      <w:r w:rsidRPr="00145CAA">
        <w:rPr>
          <w:rFonts w:ascii="Symbol" w:eastAsia="Symbol" w:hAnsi="Symbol" w:cs="Symbol"/>
          <w:sz w:val="23"/>
          <w:szCs w:val="23"/>
        </w:rPr>
        <w:t></w:t>
      </w:r>
      <w:r w:rsidRPr="00145CAA">
        <w:rPr>
          <w:sz w:val="20"/>
          <w:szCs w:val="20"/>
        </w:rPr>
        <w:tab/>
      </w:r>
      <w:r w:rsidRPr="00145CAA">
        <w:rPr>
          <w:sz w:val="23"/>
          <w:szCs w:val="23"/>
        </w:rPr>
        <w:t>устанавливать причинно-следственные связи между поступками героев произведений;</w:t>
      </w:r>
      <w:r w:rsidRPr="00145CAA">
        <w:rPr>
          <w:rFonts w:ascii="Symbol" w:eastAsia="Symbol" w:hAnsi="Symbol" w:cs="Symbol"/>
          <w:sz w:val="23"/>
          <w:szCs w:val="23"/>
        </w:rPr>
        <w:t></w:t>
      </w:r>
    </w:p>
    <w:p w:rsidR="008D36BB" w:rsidRPr="00145CAA" w:rsidRDefault="008D36BB" w:rsidP="008D36BB">
      <w:pPr>
        <w:spacing w:line="1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40"/>
        <w:gridCol w:w="320"/>
        <w:gridCol w:w="9300"/>
        <w:gridCol w:w="20"/>
      </w:tblGrid>
      <w:tr w:rsidR="008D36BB" w:rsidRPr="00145CAA" w:rsidTr="0088725A">
        <w:trPr>
          <w:trHeight w:val="313"/>
        </w:trPr>
        <w:tc>
          <w:tcPr>
            <w:tcW w:w="240" w:type="dxa"/>
            <w:vAlign w:val="bottom"/>
          </w:tcPr>
          <w:p w:rsidR="008D36BB" w:rsidRPr="00145CAA" w:rsidRDefault="008D36BB" w:rsidP="0088725A">
            <w:pPr>
              <w:rPr>
                <w:sz w:val="20"/>
                <w:szCs w:val="20"/>
              </w:rPr>
            </w:pPr>
            <w:r w:rsidRPr="00145CAA">
              <w:rPr>
                <w:rFonts w:ascii="Symbol" w:eastAsia="Symbol" w:hAnsi="Symbol" w:cs="Symbol"/>
              </w:rPr>
              <w:t></w:t>
            </w:r>
          </w:p>
        </w:tc>
        <w:tc>
          <w:tcPr>
            <w:tcW w:w="320" w:type="dxa"/>
            <w:vAlign w:val="bottom"/>
          </w:tcPr>
          <w:p w:rsidR="008D36BB" w:rsidRPr="00145CAA" w:rsidRDefault="008D36BB" w:rsidP="0088725A">
            <w:pPr>
              <w:ind w:left="120"/>
              <w:rPr>
                <w:sz w:val="20"/>
                <w:szCs w:val="20"/>
              </w:rPr>
            </w:pPr>
            <w:r w:rsidRPr="00145CAA">
              <w:rPr>
                <w:rFonts w:ascii="Symbol" w:eastAsia="Symbol" w:hAnsi="Symbol" w:cs="Symbol"/>
              </w:rPr>
              <w:t></w:t>
            </w:r>
          </w:p>
        </w:tc>
        <w:tc>
          <w:tcPr>
            <w:tcW w:w="9300" w:type="dxa"/>
            <w:vAlign w:val="bottom"/>
          </w:tcPr>
          <w:p w:rsidR="008D36BB" w:rsidRPr="00145CAA" w:rsidRDefault="008D36BB" w:rsidP="0088725A">
            <w:pPr>
              <w:ind w:left="520"/>
              <w:rPr>
                <w:sz w:val="20"/>
                <w:szCs w:val="20"/>
              </w:rPr>
            </w:pPr>
            <w:r w:rsidRPr="00145CAA">
              <w:t>устанавливать аналогии.</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r w:rsidR="008D36BB" w:rsidRPr="00145CAA" w:rsidTr="0088725A">
        <w:trPr>
          <w:trHeight w:val="262"/>
        </w:trPr>
        <w:tc>
          <w:tcPr>
            <w:tcW w:w="240" w:type="dxa"/>
            <w:vAlign w:val="bottom"/>
          </w:tcPr>
          <w:p w:rsidR="008D36BB" w:rsidRPr="00145CAA" w:rsidRDefault="008D36BB" w:rsidP="0088725A">
            <w:pPr>
              <w:spacing w:line="261" w:lineRule="exact"/>
              <w:rPr>
                <w:sz w:val="20"/>
                <w:szCs w:val="20"/>
              </w:rPr>
            </w:pPr>
            <w:r w:rsidRPr="00145CAA">
              <w:rPr>
                <w:rFonts w:ascii="Symbol" w:eastAsia="Symbol" w:hAnsi="Symbol" w:cs="Symbol"/>
              </w:rPr>
              <w:t></w:t>
            </w:r>
          </w:p>
        </w:tc>
        <w:tc>
          <w:tcPr>
            <w:tcW w:w="320" w:type="dxa"/>
            <w:vAlign w:val="bottom"/>
          </w:tcPr>
          <w:p w:rsidR="008D36BB" w:rsidRPr="00145CAA" w:rsidRDefault="008D36BB" w:rsidP="0088725A">
            <w:pPr>
              <w:rPr>
                <w:sz w:val="22"/>
                <w:szCs w:val="22"/>
              </w:rPr>
            </w:pPr>
          </w:p>
        </w:tc>
        <w:tc>
          <w:tcPr>
            <w:tcW w:w="9300" w:type="dxa"/>
            <w:vAlign w:val="bottom"/>
          </w:tcPr>
          <w:p w:rsidR="008D36BB" w:rsidRPr="00145CAA" w:rsidRDefault="008D36BB" w:rsidP="0088725A">
            <w:pPr>
              <w:spacing w:line="262" w:lineRule="exact"/>
              <w:ind w:left="520"/>
              <w:rPr>
                <w:sz w:val="20"/>
                <w:szCs w:val="20"/>
              </w:rPr>
            </w:pPr>
            <w:r w:rsidRPr="00145CAA">
              <w:t>осуществлять поиск необходимой информации, используя учебные пособия, фонды</w:t>
            </w:r>
          </w:p>
        </w:tc>
        <w:tc>
          <w:tcPr>
            <w:tcW w:w="20" w:type="dxa"/>
            <w:vAlign w:val="bottom"/>
          </w:tcPr>
          <w:p w:rsidR="008D36BB" w:rsidRPr="00145CAA" w:rsidRDefault="008D36BB" w:rsidP="0088725A">
            <w:pPr>
              <w:rPr>
                <w:sz w:val="1"/>
                <w:szCs w:val="1"/>
              </w:rPr>
            </w:pPr>
          </w:p>
        </w:tc>
      </w:tr>
      <w:tr w:rsidR="008D36BB" w:rsidRPr="00145CAA" w:rsidTr="0088725A">
        <w:trPr>
          <w:trHeight w:val="241"/>
        </w:trPr>
        <w:tc>
          <w:tcPr>
            <w:tcW w:w="240" w:type="dxa"/>
            <w:vAlign w:val="bottom"/>
          </w:tcPr>
          <w:p w:rsidR="008D36BB" w:rsidRPr="00145CAA" w:rsidRDefault="008D36BB" w:rsidP="0088725A">
            <w:pPr>
              <w:rPr>
                <w:sz w:val="20"/>
                <w:szCs w:val="20"/>
              </w:rPr>
            </w:pPr>
          </w:p>
        </w:tc>
        <w:tc>
          <w:tcPr>
            <w:tcW w:w="9620" w:type="dxa"/>
            <w:gridSpan w:val="2"/>
            <w:vAlign w:val="bottom"/>
          </w:tcPr>
          <w:p w:rsidR="008D36BB" w:rsidRPr="00145CAA" w:rsidRDefault="008D36BB" w:rsidP="0088725A">
            <w:pPr>
              <w:spacing w:line="241" w:lineRule="exact"/>
              <w:ind w:left="120"/>
              <w:rPr>
                <w:sz w:val="20"/>
                <w:szCs w:val="20"/>
              </w:rPr>
            </w:pPr>
            <w:r w:rsidRPr="00145CAA">
              <w:t>библиотек и Интернет;</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r w:rsidR="008D36BB" w:rsidRPr="00145CAA" w:rsidTr="0088725A">
        <w:trPr>
          <w:trHeight w:val="291"/>
        </w:trPr>
        <w:tc>
          <w:tcPr>
            <w:tcW w:w="240" w:type="dxa"/>
            <w:vAlign w:val="bottom"/>
          </w:tcPr>
          <w:p w:rsidR="008D36BB" w:rsidRPr="00145CAA" w:rsidRDefault="008D36BB" w:rsidP="0088725A"/>
        </w:tc>
        <w:tc>
          <w:tcPr>
            <w:tcW w:w="320" w:type="dxa"/>
            <w:vAlign w:val="bottom"/>
          </w:tcPr>
          <w:p w:rsidR="008D36BB" w:rsidRPr="00145CAA" w:rsidRDefault="008D36BB" w:rsidP="0088725A">
            <w:pPr>
              <w:spacing w:line="291" w:lineRule="exact"/>
              <w:ind w:left="120"/>
              <w:rPr>
                <w:sz w:val="20"/>
                <w:szCs w:val="20"/>
              </w:rPr>
            </w:pPr>
            <w:r w:rsidRPr="00145CAA">
              <w:rPr>
                <w:rFonts w:ascii="Symbol" w:eastAsia="Symbol" w:hAnsi="Symbol" w:cs="Symbol"/>
              </w:rPr>
              <w:t></w:t>
            </w:r>
          </w:p>
        </w:tc>
        <w:tc>
          <w:tcPr>
            <w:tcW w:w="9300" w:type="dxa"/>
            <w:vMerge w:val="restart"/>
            <w:vAlign w:val="bottom"/>
          </w:tcPr>
          <w:p w:rsidR="008D36BB" w:rsidRPr="00145CAA" w:rsidRDefault="008D36BB" w:rsidP="0088725A">
            <w:pPr>
              <w:ind w:left="160"/>
              <w:rPr>
                <w:sz w:val="20"/>
                <w:szCs w:val="20"/>
              </w:rPr>
            </w:pPr>
            <w:r w:rsidRPr="00145CAA">
              <w:rPr>
                <w:rFonts w:ascii="Symbol" w:eastAsia="Symbol" w:hAnsi="Symbol" w:cs="Symbol"/>
              </w:rPr>
              <w:t></w:t>
            </w:r>
            <w:r w:rsidRPr="00145CAA">
              <w:t xml:space="preserve">  сравнивать и классифицировать жизненные явления, типы </w:t>
            </w:r>
            <w:proofErr w:type="gramStart"/>
            <w:r w:rsidRPr="00145CAA">
              <w:t>литературных</w:t>
            </w:r>
            <w:proofErr w:type="gramEnd"/>
          </w:p>
        </w:tc>
        <w:tc>
          <w:tcPr>
            <w:tcW w:w="20" w:type="dxa"/>
            <w:vAlign w:val="bottom"/>
          </w:tcPr>
          <w:p w:rsidR="008D36BB" w:rsidRPr="00145CAA" w:rsidRDefault="008D36BB" w:rsidP="0088725A">
            <w:pPr>
              <w:rPr>
                <w:sz w:val="1"/>
                <w:szCs w:val="1"/>
              </w:rPr>
            </w:pPr>
          </w:p>
        </w:tc>
      </w:tr>
      <w:tr w:rsidR="008D36BB" w:rsidRPr="00145CAA" w:rsidTr="0088725A">
        <w:trPr>
          <w:trHeight w:val="64"/>
        </w:trPr>
        <w:tc>
          <w:tcPr>
            <w:tcW w:w="240" w:type="dxa"/>
            <w:vAlign w:val="bottom"/>
          </w:tcPr>
          <w:p w:rsidR="008D36BB" w:rsidRPr="00145CAA" w:rsidRDefault="008D36BB" w:rsidP="0088725A">
            <w:pPr>
              <w:rPr>
                <w:sz w:val="5"/>
                <w:szCs w:val="5"/>
              </w:rPr>
            </w:pPr>
          </w:p>
        </w:tc>
        <w:tc>
          <w:tcPr>
            <w:tcW w:w="320" w:type="dxa"/>
            <w:vAlign w:val="bottom"/>
          </w:tcPr>
          <w:p w:rsidR="008D36BB" w:rsidRPr="00145CAA" w:rsidRDefault="008D36BB" w:rsidP="0088725A">
            <w:pPr>
              <w:rPr>
                <w:sz w:val="5"/>
                <w:szCs w:val="5"/>
              </w:rPr>
            </w:pPr>
          </w:p>
        </w:tc>
        <w:tc>
          <w:tcPr>
            <w:tcW w:w="9300" w:type="dxa"/>
            <w:vMerge/>
            <w:vAlign w:val="bottom"/>
          </w:tcPr>
          <w:p w:rsidR="008D36BB" w:rsidRPr="00145CAA" w:rsidRDefault="008D36BB" w:rsidP="0088725A">
            <w:pPr>
              <w:rPr>
                <w:sz w:val="5"/>
                <w:szCs w:val="5"/>
              </w:rPr>
            </w:pPr>
          </w:p>
        </w:tc>
        <w:tc>
          <w:tcPr>
            <w:tcW w:w="20" w:type="dxa"/>
            <w:vAlign w:val="bottom"/>
          </w:tcPr>
          <w:p w:rsidR="008D36BB" w:rsidRPr="00145CAA" w:rsidRDefault="008D36BB" w:rsidP="0088725A">
            <w:pPr>
              <w:rPr>
                <w:sz w:val="1"/>
                <w:szCs w:val="1"/>
              </w:rPr>
            </w:pPr>
          </w:p>
        </w:tc>
      </w:tr>
      <w:tr w:rsidR="008D36BB" w:rsidRPr="00145CAA" w:rsidTr="0088725A">
        <w:trPr>
          <w:trHeight w:val="232"/>
        </w:trPr>
        <w:tc>
          <w:tcPr>
            <w:tcW w:w="240" w:type="dxa"/>
            <w:vAlign w:val="bottom"/>
          </w:tcPr>
          <w:p w:rsidR="008D36BB" w:rsidRPr="00145CAA" w:rsidRDefault="008D36BB" w:rsidP="0088725A">
            <w:pPr>
              <w:rPr>
                <w:sz w:val="20"/>
                <w:szCs w:val="20"/>
              </w:rPr>
            </w:pPr>
          </w:p>
        </w:tc>
        <w:tc>
          <w:tcPr>
            <w:tcW w:w="9620" w:type="dxa"/>
            <w:gridSpan w:val="2"/>
            <w:vAlign w:val="bottom"/>
          </w:tcPr>
          <w:p w:rsidR="008D36BB" w:rsidRPr="00145CAA" w:rsidRDefault="008D36BB" w:rsidP="0088725A">
            <w:pPr>
              <w:spacing w:line="232" w:lineRule="exact"/>
              <w:ind w:left="120"/>
              <w:rPr>
                <w:sz w:val="20"/>
                <w:szCs w:val="20"/>
              </w:rPr>
            </w:pPr>
            <w:r w:rsidRPr="00145CAA">
              <w:t xml:space="preserve">произведений. </w:t>
            </w:r>
            <w:r w:rsidRPr="00145CAA">
              <w:rPr>
                <w:i/>
                <w:iCs/>
              </w:rPr>
              <w:t>Личностные результаты.</w:t>
            </w:r>
            <w:r w:rsidRPr="00145CAA">
              <w:t xml:space="preserve"> У учащихся будут сформированы</w:t>
            </w:r>
            <w:r>
              <w:t xml:space="preserve"> умения:</w:t>
            </w:r>
          </w:p>
        </w:tc>
        <w:tc>
          <w:tcPr>
            <w:tcW w:w="20" w:type="dxa"/>
            <w:vAlign w:val="bottom"/>
          </w:tcPr>
          <w:p w:rsidR="008D36BB" w:rsidRPr="00145CAA" w:rsidRDefault="008D36BB" w:rsidP="0088725A">
            <w:pPr>
              <w:rPr>
                <w:sz w:val="1"/>
                <w:szCs w:val="1"/>
              </w:rPr>
            </w:pPr>
          </w:p>
        </w:tc>
      </w:tr>
      <w:tr w:rsidR="008D36BB" w:rsidRPr="00145CAA" w:rsidTr="0088725A">
        <w:trPr>
          <w:trHeight w:val="109"/>
        </w:trPr>
        <w:tc>
          <w:tcPr>
            <w:tcW w:w="240" w:type="dxa"/>
            <w:vMerge w:val="restart"/>
            <w:vAlign w:val="bottom"/>
          </w:tcPr>
          <w:p w:rsidR="008D36BB" w:rsidRPr="00145CAA" w:rsidRDefault="008D36BB" w:rsidP="0088725A">
            <w:pPr>
              <w:rPr>
                <w:sz w:val="20"/>
                <w:szCs w:val="20"/>
              </w:rPr>
            </w:pPr>
            <w:r w:rsidRPr="00145CAA">
              <w:rPr>
                <w:rFonts w:ascii="Symbol" w:eastAsia="Symbol" w:hAnsi="Symbol" w:cs="Symbol"/>
              </w:rPr>
              <w:t></w:t>
            </w:r>
          </w:p>
        </w:tc>
        <w:tc>
          <w:tcPr>
            <w:tcW w:w="320" w:type="dxa"/>
            <w:vAlign w:val="bottom"/>
          </w:tcPr>
          <w:p w:rsidR="008D36BB" w:rsidRPr="00145CAA" w:rsidRDefault="008D36BB" w:rsidP="0088725A">
            <w:pPr>
              <w:spacing w:line="109" w:lineRule="exact"/>
              <w:ind w:left="120"/>
              <w:rPr>
                <w:sz w:val="20"/>
                <w:szCs w:val="20"/>
              </w:rPr>
            </w:pPr>
            <w:r w:rsidRPr="00145CAA">
              <w:rPr>
                <w:rFonts w:ascii="Symbol" w:eastAsia="Symbol" w:hAnsi="Symbol" w:cs="Symbol"/>
                <w:sz w:val="11"/>
                <w:szCs w:val="11"/>
              </w:rPr>
              <w:t></w:t>
            </w:r>
          </w:p>
        </w:tc>
        <w:tc>
          <w:tcPr>
            <w:tcW w:w="9300" w:type="dxa"/>
            <w:vMerge w:val="restart"/>
            <w:vAlign w:val="bottom"/>
          </w:tcPr>
          <w:p w:rsidR="008D36BB" w:rsidRPr="00145CAA" w:rsidRDefault="008D36BB" w:rsidP="0088725A">
            <w:pPr>
              <w:ind w:left="520"/>
              <w:rPr>
                <w:sz w:val="20"/>
                <w:szCs w:val="20"/>
              </w:rPr>
            </w:pPr>
            <w:r w:rsidRPr="00145CAA">
              <w:t>оценивать свою вежливость;</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r w:rsidR="008D36BB" w:rsidRPr="00145CAA" w:rsidTr="0088725A">
        <w:trPr>
          <w:trHeight w:val="235"/>
        </w:trPr>
        <w:tc>
          <w:tcPr>
            <w:tcW w:w="240" w:type="dxa"/>
            <w:vMerge/>
            <w:vAlign w:val="bottom"/>
          </w:tcPr>
          <w:p w:rsidR="008D36BB" w:rsidRPr="00145CAA" w:rsidRDefault="008D36BB" w:rsidP="0088725A">
            <w:pPr>
              <w:rPr>
                <w:sz w:val="20"/>
                <w:szCs w:val="20"/>
              </w:rPr>
            </w:pPr>
          </w:p>
        </w:tc>
        <w:tc>
          <w:tcPr>
            <w:tcW w:w="320" w:type="dxa"/>
            <w:vAlign w:val="bottom"/>
          </w:tcPr>
          <w:p w:rsidR="008D36BB" w:rsidRPr="00145CAA" w:rsidRDefault="008D36BB" w:rsidP="0088725A">
            <w:pPr>
              <w:spacing w:line="234" w:lineRule="exact"/>
              <w:ind w:left="120"/>
              <w:rPr>
                <w:sz w:val="20"/>
                <w:szCs w:val="20"/>
              </w:rPr>
            </w:pPr>
            <w:r w:rsidRPr="00145CAA">
              <w:rPr>
                <w:rFonts w:ascii="Symbol" w:eastAsia="Symbol" w:hAnsi="Symbol" w:cs="Symbol"/>
              </w:rPr>
              <w:t></w:t>
            </w:r>
          </w:p>
        </w:tc>
        <w:tc>
          <w:tcPr>
            <w:tcW w:w="9300" w:type="dxa"/>
            <w:vMerge/>
            <w:vAlign w:val="bottom"/>
          </w:tcPr>
          <w:p w:rsidR="008D36BB" w:rsidRPr="00145CAA" w:rsidRDefault="008D36BB" w:rsidP="0088725A">
            <w:pPr>
              <w:rPr>
                <w:sz w:val="20"/>
                <w:szCs w:val="20"/>
              </w:rPr>
            </w:pPr>
          </w:p>
        </w:tc>
        <w:tc>
          <w:tcPr>
            <w:tcW w:w="20" w:type="dxa"/>
            <w:vAlign w:val="bottom"/>
          </w:tcPr>
          <w:p w:rsidR="008D36BB" w:rsidRPr="00145CAA" w:rsidRDefault="008D36BB" w:rsidP="0088725A">
            <w:pPr>
              <w:rPr>
                <w:sz w:val="1"/>
                <w:szCs w:val="1"/>
              </w:rPr>
            </w:pPr>
          </w:p>
        </w:tc>
      </w:tr>
      <w:tr w:rsidR="008D36BB" w:rsidRPr="00145CAA" w:rsidTr="0088725A">
        <w:trPr>
          <w:trHeight w:val="310"/>
        </w:trPr>
        <w:tc>
          <w:tcPr>
            <w:tcW w:w="240" w:type="dxa"/>
            <w:vAlign w:val="bottom"/>
          </w:tcPr>
          <w:p w:rsidR="008D36BB" w:rsidRPr="00145CAA" w:rsidRDefault="008D36BB" w:rsidP="0088725A">
            <w:pPr>
              <w:spacing w:line="291" w:lineRule="exact"/>
              <w:rPr>
                <w:sz w:val="20"/>
                <w:szCs w:val="20"/>
              </w:rPr>
            </w:pPr>
            <w:r w:rsidRPr="00145CAA">
              <w:rPr>
                <w:rFonts w:ascii="Symbol" w:eastAsia="Symbol" w:hAnsi="Symbol" w:cs="Symbol"/>
              </w:rPr>
              <w:t></w:t>
            </w:r>
          </w:p>
        </w:tc>
        <w:tc>
          <w:tcPr>
            <w:tcW w:w="320" w:type="dxa"/>
            <w:vAlign w:val="bottom"/>
          </w:tcPr>
          <w:p w:rsidR="008D36BB" w:rsidRPr="00145CAA" w:rsidRDefault="008D36BB" w:rsidP="0088725A">
            <w:pPr>
              <w:ind w:left="120"/>
              <w:rPr>
                <w:sz w:val="20"/>
                <w:szCs w:val="20"/>
              </w:rPr>
            </w:pPr>
            <w:r w:rsidRPr="00145CAA">
              <w:rPr>
                <w:rFonts w:ascii="Symbol" w:eastAsia="Symbol" w:hAnsi="Symbol" w:cs="Symbol"/>
              </w:rPr>
              <w:t></w:t>
            </w:r>
          </w:p>
        </w:tc>
        <w:tc>
          <w:tcPr>
            <w:tcW w:w="9300" w:type="dxa"/>
            <w:vAlign w:val="bottom"/>
          </w:tcPr>
          <w:p w:rsidR="008D36BB" w:rsidRPr="00145CAA" w:rsidRDefault="008D36BB" w:rsidP="0088725A">
            <w:pPr>
              <w:spacing w:line="291" w:lineRule="exact"/>
              <w:ind w:left="520"/>
              <w:rPr>
                <w:sz w:val="20"/>
                <w:szCs w:val="20"/>
              </w:rPr>
            </w:pPr>
            <w:r w:rsidRPr="00145CAA">
              <w:rPr>
                <w:w w:val="99"/>
              </w:rPr>
              <w:t>определять степень вежливости при общении людей (вежливо – невежливо – грубо);</w:t>
            </w:r>
            <w:r w:rsidRPr="00145CAA">
              <w:rPr>
                <w:rFonts w:ascii="Symbol" w:eastAsia="Symbol" w:hAnsi="Symbol" w:cs="Symbol"/>
                <w:w w:val="99"/>
              </w:rPr>
              <w:t></w:t>
            </w:r>
          </w:p>
        </w:tc>
        <w:tc>
          <w:tcPr>
            <w:tcW w:w="20" w:type="dxa"/>
            <w:vAlign w:val="bottom"/>
          </w:tcPr>
          <w:p w:rsidR="008D36BB" w:rsidRPr="00145CAA" w:rsidRDefault="008D36BB" w:rsidP="0088725A">
            <w:pPr>
              <w:rPr>
                <w:sz w:val="1"/>
                <w:szCs w:val="1"/>
              </w:rPr>
            </w:pPr>
          </w:p>
        </w:tc>
      </w:tr>
      <w:tr w:rsidR="008D36BB" w:rsidRPr="00145CAA" w:rsidTr="0088725A">
        <w:trPr>
          <w:trHeight w:val="259"/>
        </w:trPr>
        <w:tc>
          <w:tcPr>
            <w:tcW w:w="240" w:type="dxa"/>
            <w:vAlign w:val="bottom"/>
          </w:tcPr>
          <w:p w:rsidR="008D36BB" w:rsidRPr="00145CAA" w:rsidRDefault="008D36BB" w:rsidP="0088725A">
            <w:pPr>
              <w:spacing w:line="259" w:lineRule="exact"/>
              <w:rPr>
                <w:sz w:val="20"/>
                <w:szCs w:val="20"/>
              </w:rPr>
            </w:pPr>
            <w:r w:rsidRPr="00145CAA">
              <w:rPr>
                <w:rFonts w:ascii="Symbol" w:eastAsia="Symbol" w:hAnsi="Symbol" w:cs="Symbol"/>
              </w:rPr>
              <w:t></w:t>
            </w:r>
          </w:p>
        </w:tc>
        <w:tc>
          <w:tcPr>
            <w:tcW w:w="320" w:type="dxa"/>
            <w:vAlign w:val="bottom"/>
          </w:tcPr>
          <w:p w:rsidR="008D36BB" w:rsidRPr="00145CAA" w:rsidRDefault="008D36BB" w:rsidP="0088725A">
            <w:pPr>
              <w:rPr>
                <w:sz w:val="22"/>
                <w:szCs w:val="22"/>
              </w:rPr>
            </w:pPr>
          </w:p>
        </w:tc>
        <w:tc>
          <w:tcPr>
            <w:tcW w:w="9300" w:type="dxa"/>
            <w:vAlign w:val="bottom"/>
          </w:tcPr>
          <w:p w:rsidR="008D36BB" w:rsidRPr="00145CAA" w:rsidRDefault="008D36BB" w:rsidP="0088725A">
            <w:pPr>
              <w:spacing w:line="259" w:lineRule="exact"/>
              <w:ind w:left="520"/>
              <w:rPr>
                <w:sz w:val="20"/>
                <w:szCs w:val="20"/>
              </w:rPr>
            </w:pPr>
            <w:r w:rsidRPr="00145CAA">
              <w:t>осознавать важность соблюдения правил речевого этикета для успешного общения,</w:t>
            </w:r>
          </w:p>
        </w:tc>
        <w:tc>
          <w:tcPr>
            <w:tcW w:w="20" w:type="dxa"/>
            <w:vAlign w:val="bottom"/>
          </w:tcPr>
          <w:p w:rsidR="008D36BB" w:rsidRPr="00145CAA" w:rsidRDefault="008D36BB" w:rsidP="0088725A">
            <w:pPr>
              <w:rPr>
                <w:sz w:val="1"/>
                <w:szCs w:val="1"/>
              </w:rPr>
            </w:pPr>
          </w:p>
        </w:tc>
      </w:tr>
      <w:tr w:rsidR="008D36BB" w:rsidRPr="00145CAA" w:rsidTr="0088725A">
        <w:trPr>
          <w:trHeight w:val="241"/>
        </w:trPr>
        <w:tc>
          <w:tcPr>
            <w:tcW w:w="240" w:type="dxa"/>
            <w:vAlign w:val="bottom"/>
          </w:tcPr>
          <w:p w:rsidR="008D36BB" w:rsidRPr="00145CAA" w:rsidRDefault="008D36BB" w:rsidP="0088725A">
            <w:pPr>
              <w:rPr>
                <w:sz w:val="20"/>
                <w:szCs w:val="20"/>
              </w:rPr>
            </w:pPr>
          </w:p>
        </w:tc>
        <w:tc>
          <w:tcPr>
            <w:tcW w:w="9620" w:type="dxa"/>
            <w:gridSpan w:val="2"/>
            <w:vAlign w:val="bottom"/>
          </w:tcPr>
          <w:p w:rsidR="008D36BB" w:rsidRPr="00145CAA" w:rsidRDefault="008D36BB" w:rsidP="0088725A">
            <w:pPr>
              <w:spacing w:line="241" w:lineRule="exact"/>
              <w:ind w:left="120"/>
              <w:rPr>
                <w:sz w:val="20"/>
                <w:szCs w:val="20"/>
              </w:rPr>
            </w:pPr>
            <w:r w:rsidRPr="00145CAA">
              <w:t>установления добрых, уважительных взаимоотношений;</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r w:rsidR="008D36BB" w:rsidRPr="00145CAA" w:rsidTr="0088725A">
        <w:trPr>
          <w:trHeight w:val="342"/>
        </w:trPr>
        <w:tc>
          <w:tcPr>
            <w:tcW w:w="240" w:type="dxa"/>
            <w:vAlign w:val="bottom"/>
          </w:tcPr>
          <w:p w:rsidR="008D36BB" w:rsidRPr="00145CAA" w:rsidRDefault="008D36BB" w:rsidP="0088725A">
            <w:pPr>
              <w:rPr>
                <w:sz w:val="20"/>
                <w:szCs w:val="20"/>
              </w:rPr>
            </w:pPr>
            <w:r w:rsidRPr="00145CAA">
              <w:rPr>
                <w:rFonts w:ascii="Symbol" w:eastAsia="Symbol" w:hAnsi="Symbol" w:cs="Symbol"/>
              </w:rPr>
              <w:t></w:t>
            </w:r>
          </w:p>
        </w:tc>
        <w:tc>
          <w:tcPr>
            <w:tcW w:w="320" w:type="dxa"/>
            <w:vAlign w:val="bottom"/>
          </w:tcPr>
          <w:p w:rsidR="008D36BB" w:rsidRPr="00145CAA" w:rsidRDefault="008D36BB" w:rsidP="0088725A">
            <w:pPr>
              <w:spacing w:line="291" w:lineRule="exact"/>
              <w:ind w:left="120"/>
              <w:rPr>
                <w:sz w:val="20"/>
                <w:szCs w:val="20"/>
              </w:rPr>
            </w:pPr>
            <w:r w:rsidRPr="00145CAA">
              <w:rPr>
                <w:rFonts w:ascii="Symbol" w:eastAsia="Symbol" w:hAnsi="Symbol" w:cs="Symbol"/>
              </w:rPr>
              <w:t></w:t>
            </w:r>
          </w:p>
        </w:tc>
        <w:tc>
          <w:tcPr>
            <w:tcW w:w="9300" w:type="dxa"/>
            <w:vAlign w:val="bottom"/>
          </w:tcPr>
          <w:p w:rsidR="008D36BB" w:rsidRPr="00145CAA" w:rsidRDefault="008D36BB" w:rsidP="0088725A">
            <w:pPr>
              <w:ind w:left="520"/>
              <w:rPr>
                <w:sz w:val="20"/>
                <w:szCs w:val="20"/>
              </w:rPr>
            </w:pPr>
            <w:r w:rsidRPr="00145CAA">
              <w:t xml:space="preserve">осознавать свою ответственность </w:t>
            </w:r>
            <w:proofErr w:type="gramStart"/>
            <w:r w:rsidRPr="00145CAA">
              <w:t xml:space="preserve">за </w:t>
            </w:r>
            <w:proofErr w:type="spellStart"/>
            <w:r w:rsidRPr="00145CAA">
              <w:t>произнес</w:t>
            </w:r>
            <w:proofErr w:type="gramEnd"/>
            <w:r w:rsidRPr="00145CAA">
              <w:t>ѐнное</w:t>
            </w:r>
            <w:proofErr w:type="spellEnd"/>
            <w:r w:rsidRPr="00145CAA">
              <w:t xml:space="preserve"> или написанное слово;</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r w:rsidR="008D36BB" w:rsidRPr="00145CAA" w:rsidTr="0088725A">
        <w:trPr>
          <w:trHeight w:val="291"/>
        </w:trPr>
        <w:tc>
          <w:tcPr>
            <w:tcW w:w="240" w:type="dxa"/>
            <w:vAlign w:val="bottom"/>
          </w:tcPr>
          <w:p w:rsidR="008D36BB" w:rsidRPr="00145CAA" w:rsidRDefault="008D36BB" w:rsidP="0088725A">
            <w:pPr>
              <w:spacing w:line="291" w:lineRule="exact"/>
              <w:rPr>
                <w:sz w:val="20"/>
                <w:szCs w:val="20"/>
              </w:rPr>
            </w:pPr>
            <w:r w:rsidRPr="00145CAA">
              <w:rPr>
                <w:rFonts w:ascii="Symbol" w:eastAsia="Symbol" w:hAnsi="Symbol" w:cs="Symbol"/>
              </w:rPr>
              <w:t></w:t>
            </w:r>
          </w:p>
        </w:tc>
        <w:tc>
          <w:tcPr>
            <w:tcW w:w="320" w:type="dxa"/>
            <w:vAlign w:val="bottom"/>
          </w:tcPr>
          <w:p w:rsidR="008D36BB" w:rsidRPr="00145CAA" w:rsidRDefault="008D36BB" w:rsidP="0088725A"/>
        </w:tc>
        <w:tc>
          <w:tcPr>
            <w:tcW w:w="9300" w:type="dxa"/>
            <w:vAlign w:val="bottom"/>
          </w:tcPr>
          <w:p w:rsidR="008D36BB" w:rsidRPr="00145CAA" w:rsidRDefault="008D36BB" w:rsidP="0088725A">
            <w:pPr>
              <w:spacing w:line="291" w:lineRule="exact"/>
              <w:ind w:left="520"/>
              <w:rPr>
                <w:sz w:val="20"/>
                <w:szCs w:val="20"/>
              </w:rPr>
            </w:pPr>
            <w:r w:rsidRPr="00145CAA">
              <w:t>понимать необходимость добрых дел, подтверждающих добрые слова.</w:t>
            </w:r>
            <w:r w:rsidRPr="00145CAA">
              <w:rPr>
                <w:rFonts w:ascii="Symbol" w:eastAsia="Symbol" w:hAnsi="Symbol" w:cs="Symbol"/>
              </w:rPr>
              <w:t></w:t>
            </w:r>
          </w:p>
        </w:tc>
        <w:tc>
          <w:tcPr>
            <w:tcW w:w="20" w:type="dxa"/>
            <w:vAlign w:val="bottom"/>
          </w:tcPr>
          <w:p w:rsidR="008D36BB" w:rsidRPr="00145CAA" w:rsidRDefault="008D36BB" w:rsidP="0088725A">
            <w:pPr>
              <w:rPr>
                <w:sz w:val="1"/>
                <w:szCs w:val="1"/>
              </w:rPr>
            </w:pPr>
          </w:p>
        </w:tc>
      </w:tr>
    </w:tbl>
    <w:p w:rsidR="008D36BB" w:rsidRPr="00145CAA" w:rsidRDefault="008D36BB" w:rsidP="008D36BB">
      <w:pPr>
        <w:spacing w:line="234" w:lineRule="auto"/>
        <w:ind w:left="1260" w:right="520" w:firstLine="1020"/>
        <w:rPr>
          <w:sz w:val="20"/>
          <w:szCs w:val="20"/>
        </w:rPr>
      </w:pPr>
      <w:r w:rsidRPr="00145CAA">
        <w:rPr>
          <w:i/>
          <w:iCs/>
        </w:rPr>
        <w:t xml:space="preserve">Описание ценностных ориентиров содержания учебного предмета </w:t>
      </w:r>
      <w:r w:rsidRPr="00145CAA">
        <w:t>Одним из результатов обучения родному языку является решение задач</w:t>
      </w:r>
      <w:r>
        <w:t xml:space="preserve"> </w:t>
      </w:r>
      <w:r w:rsidRPr="00145CAA">
        <w:t>воспитания</w:t>
      </w:r>
      <w:proofErr w:type="gramStart"/>
      <w:r w:rsidRPr="00145CAA">
        <w:rPr>
          <w:sz w:val="20"/>
          <w:szCs w:val="20"/>
        </w:rPr>
        <w:tab/>
      </w:r>
      <w:r w:rsidRPr="00145CAA">
        <w:t>–</w:t>
      </w:r>
      <w:proofErr w:type="gramEnd"/>
      <w:r w:rsidRPr="00145CAA">
        <w:t xml:space="preserve">осмысление и </w:t>
      </w:r>
      <w:proofErr w:type="spellStart"/>
      <w:r w:rsidRPr="00145CAA">
        <w:t>интериоризация</w:t>
      </w:r>
      <w:proofErr w:type="spellEnd"/>
      <w:r w:rsidRPr="00145CAA">
        <w:t xml:space="preserve"> (присвоение) младшими школьниками системы ценностей.</w:t>
      </w:r>
    </w:p>
    <w:p w:rsidR="008D36BB" w:rsidRPr="00145CAA" w:rsidRDefault="008D36BB" w:rsidP="008D36BB">
      <w:pPr>
        <w:spacing w:line="22" w:lineRule="exact"/>
        <w:rPr>
          <w:sz w:val="20"/>
          <w:szCs w:val="20"/>
        </w:rPr>
      </w:pPr>
    </w:p>
    <w:p w:rsidR="008D36BB" w:rsidRPr="00145CAA" w:rsidRDefault="008D36BB" w:rsidP="008D36BB">
      <w:pPr>
        <w:spacing w:line="232" w:lineRule="auto"/>
        <w:ind w:left="360" w:right="20" w:firstLine="900"/>
        <w:jc w:val="both"/>
        <w:rPr>
          <w:sz w:val="20"/>
          <w:szCs w:val="20"/>
        </w:rPr>
      </w:pPr>
      <w:r w:rsidRPr="00145CAA">
        <w:t>Ценность жизни и человека – осознание ответственности за себя и других людей, своего и их душевного и физического здоровья; ответственность за сохранение природы как среды обитания.</w:t>
      </w:r>
    </w:p>
    <w:p w:rsidR="008D36BB" w:rsidRPr="00145CAA" w:rsidRDefault="008D36BB" w:rsidP="008D36BB">
      <w:pPr>
        <w:spacing w:line="20" w:lineRule="exact"/>
        <w:rPr>
          <w:sz w:val="20"/>
          <w:szCs w:val="20"/>
        </w:rPr>
      </w:pPr>
    </w:p>
    <w:p w:rsidR="008D36BB" w:rsidRPr="00145CAA" w:rsidRDefault="008D36BB" w:rsidP="008D36BB">
      <w:pPr>
        <w:spacing w:line="231" w:lineRule="auto"/>
        <w:ind w:left="360" w:right="20" w:firstLine="900"/>
        <w:jc w:val="both"/>
        <w:rPr>
          <w:sz w:val="20"/>
          <w:szCs w:val="20"/>
        </w:rPr>
      </w:pPr>
      <w:r w:rsidRPr="00145CAA">
        <w:t>Ценность общения – понимание важности общения как значимой составляющей жизни общества, как одного из основополагающих элементов культуры.</w:t>
      </w:r>
    </w:p>
    <w:p w:rsidR="008D36BB" w:rsidRPr="00145CAA" w:rsidRDefault="008D36BB" w:rsidP="008D36BB">
      <w:pPr>
        <w:spacing w:line="21" w:lineRule="exact"/>
        <w:rPr>
          <w:sz w:val="20"/>
          <w:szCs w:val="20"/>
        </w:rPr>
      </w:pPr>
    </w:p>
    <w:p w:rsidR="008D36BB" w:rsidRPr="00145CAA" w:rsidRDefault="008D36BB" w:rsidP="008D36BB">
      <w:pPr>
        <w:spacing w:line="235" w:lineRule="auto"/>
        <w:ind w:left="360" w:right="20" w:firstLine="900"/>
        <w:jc w:val="both"/>
        <w:rPr>
          <w:sz w:val="20"/>
          <w:szCs w:val="20"/>
        </w:rPr>
      </w:pPr>
      <w:r w:rsidRPr="00145CAA">
        <w:t>Ценность добра и истины – осознание себя как части мира, в котором люди соединены бесчисленными связями, основывается на признании постулатов нравственной жизни, выраженных в заповедях мировых религий и некоторыми атеистами (например, поступай так, как ты бы хотел, чтобы поступали с тобой; не говори неправды; будь милосерден и т.д.).</w:t>
      </w:r>
    </w:p>
    <w:p w:rsidR="008D36BB" w:rsidRPr="00145CAA" w:rsidRDefault="008D36BB" w:rsidP="008D36BB">
      <w:pPr>
        <w:spacing w:line="27" w:lineRule="exact"/>
        <w:rPr>
          <w:sz w:val="20"/>
          <w:szCs w:val="20"/>
        </w:rPr>
      </w:pPr>
    </w:p>
    <w:p w:rsidR="008D36BB" w:rsidRPr="00145CAA" w:rsidRDefault="008D36BB" w:rsidP="008D36BB">
      <w:pPr>
        <w:spacing w:line="233" w:lineRule="auto"/>
        <w:ind w:left="360" w:right="20" w:firstLine="900"/>
        <w:jc w:val="both"/>
        <w:rPr>
          <w:sz w:val="20"/>
          <w:szCs w:val="20"/>
        </w:rPr>
      </w:pPr>
      <w:r w:rsidRPr="00145CAA">
        <w:t>Ценность семьи – понимание важности семьи в жизни человека, взаимопонимание и взаимопомощь своим родным; осознание своих корней; уважительное отношение к старшим, их опыту, нравственным идеалам.</w:t>
      </w:r>
    </w:p>
    <w:p w:rsidR="008D36BB" w:rsidRPr="00145CAA" w:rsidRDefault="008D36BB" w:rsidP="008D36BB">
      <w:pPr>
        <w:spacing w:line="24" w:lineRule="exact"/>
        <w:rPr>
          <w:sz w:val="20"/>
          <w:szCs w:val="20"/>
        </w:rPr>
      </w:pPr>
    </w:p>
    <w:p w:rsidR="008D36BB" w:rsidRPr="00145CAA" w:rsidRDefault="008D36BB" w:rsidP="008D36BB">
      <w:pPr>
        <w:spacing w:line="232" w:lineRule="auto"/>
        <w:ind w:left="360" w:right="20"/>
        <w:jc w:val="both"/>
        <w:rPr>
          <w:sz w:val="20"/>
          <w:szCs w:val="20"/>
        </w:rPr>
      </w:pPr>
      <w:r>
        <w:t xml:space="preserve">   </w:t>
      </w:r>
      <w:r w:rsidRPr="00145CAA">
        <w:t>Ценность труда и творчества – признание труда как необходимой составляющей жизни человека, творчества как вершины, которая доступна любому человеку в своей области.</w:t>
      </w:r>
    </w:p>
    <w:p w:rsidR="008D36BB" w:rsidRPr="00145CAA" w:rsidRDefault="008D36BB" w:rsidP="008D36BB">
      <w:pPr>
        <w:spacing w:line="20" w:lineRule="exact"/>
        <w:rPr>
          <w:sz w:val="20"/>
          <w:szCs w:val="20"/>
        </w:rPr>
      </w:pPr>
    </w:p>
    <w:p w:rsidR="008D36BB" w:rsidRPr="00145CAA" w:rsidRDefault="008D36BB" w:rsidP="008D36BB">
      <w:pPr>
        <w:spacing w:line="231" w:lineRule="auto"/>
        <w:ind w:left="360" w:firstLine="900"/>
        <w:jc w:val="both"/>
        <w:rPr>
          <w:sz w:val="20"/>
          <w:szCs w:val="20"/>
        </w:rPr>
      </w:pPr>
      <w:r w:rsidRPr="00145CAA">
        <w:t>Ценность социальной солидарности – обладание чувствами справедливости, милосердия, чести, достоинства по отношению к себе и к другим людям.</w:t>
      </w:r>
    </w:p>
    <w:p w:rsidR="008D36BB" w:rsidRPr="00145CAA" w:rsidRDefault="008D36BB" w:rsidP="008D36BB">
      <w:pPr>
        <w:spacing w:line="21" w:lineRule="exact"/>
        <w:rPr>
          <w:sz w:val="20"/>
          <w:szCs w:val="20"/>
        </w:rPr>
      </w:pPr>
    </w:p>
    <w:p w:rsidR="008D36BB" w:rsidRPr="00145CAA" w:rsidRDefault="008D36BB" w:rsidP="008D36BB">
      <w:pPr>
        <w:spacing w:line="233" w:lineRule="auto"/>
        <w:ind w:left="360" w:right="20" w:firstLine="900"/>
        <w:jc w:val="both"/>
        <w:rPr>
          <w:sz w:val="20"/>
          <w:szCs w:val="20"/>
        </w:rPr>
      </w:pPr>
      <w:r w:rsidRPr="00145CAA">
        <w:t>Ценность гражданственности и патриотизма – осознание себя как члена общества; желание служить Родине, своему народу; любовь к природе своего края и страны, восхищение культурным наследием предшествующих поколений.</w:t>
      </w:r>
    </w:p>
    <w:p w:rsidR="008D36BB" w:rsidRPr="00145CAA" w:rsidRDefault="008D36BB" w:rsidP="008D36BB">
      <w:pPr>
        <w:ind w:left="426" w:firstLine="283"/>
        <w:rPr>
          <w:sz w:val="20"/>
          <w:szCs w:val="20"/>
        </w:rPr>
      </w:pPr>
      <w:r w:rsidRPr="00145CAA">
        <w:rPr>
          <w:i/>
          <w:iCs/>
        </w:rPr>
        <w:t xml:space="preserve">Личностные, </w:t>
      </w:r>
      <w:proofErr w:type="spellStart"/>
      <w:r w:rsidRPr="00145CAA">
        <w:rPr>
          <w:i/>
          <w:iCs/>
        </w:rPr>
        <w:t>метапредметные</w:t>
      </w:r>
      <w:proofErr w:type="spellEnd"/>
      <w:r w:rsidRPr="00145CAA">
        <w:rPr>
          <w:i/>
          <w:iCs/>
        </w:rPr>
        <w:t xml:space="preserve"> и предметные результаты освоения </w:t>
      </w:r>
      <w:proofErr w:type="spellStart"/>
      <w:r w:rsidRPr="00145CAA">
        <w:rPr>
          <w:i/>
          <w:iCs/>
        </w:rPr>
        <w:t>учебногопредмета</w:t>
      </w:r>
      <w:proofErr w:type="spellEnd"/>
    </w:p>
    <w:p w:rsidR="008D36BB" w:rsidRPr="00145CAA" w:rsidRDefault="008D36BB" w:rsidP="008D36BB">
      <w:pPr>
        <w:spacing w:line="10" w:lineRule="exact"/>
        <w:ind w:left="426" w:firstLine="283"/>
        <w:rPr>
          <w:sz w:val="20"/>
          <w:szCs w:val="20"/>
        </w:rPr>
      </w:pPr>
    </w:p>
    <w:p w:rsidR="008D36BB" w:rsidRPr="00145CAA" w:rsidRDefault="008D36BB" w:rsidP="008D36BB">
      <w:pPr>
        <w:tabs>
          <w:tab w:val="left" w:pos="1780"/>
          <w:tab w:val="left" w:pos="3100"/>
          <w:tab w:val="left" w:pos="3360"/>
          <w:tab w:val="left" w:pos="4840"/>
          <w:tab w:val="left" w:pos="5460"/>
          <w:tab w:val="left" w:pos="6300"/>
          <w:tab w:val="left" w:pos="8260"/>
          <w:tab w:val="left" w:pos="8520"/>
          <w:tab w:val="left" w:pos="9280"/>
        </w:tabs>
        <w:ind w:left="426" w:firstLine="283"/>
        <w:rPr>
          <w:sz w:val="20"/>
          <w:szCs w:val="20"/>
        </w:rPr>
      </w:pPr>
      <w:r w:rsidRPr="00145CAA">
        <w:t>Эти</w:t>
      </w:r>
      <w:r w:rsidRPr="00145CAA">
        <w:tab/>
        <w:t>результаты</w:t>
      </w:r>
      <w:r w:rsidRPr="00145CAA">
        <w:tab/>
        <w:t>в</w:t>
      </w:r>
      <w:r w:rsidRPr="00145CAA">
        <w:tab/>
        <w:t>обобщенном</w:t>
      </w:r>
      <w:r w:rsidRPr="00145CAA">
        <w:tab/>
        <w:t>виде</w:t>
      </w:r>
      <w:r w:rsidRPr="00145CAA">
        <w:tab/>
        <w:t>можно</w:t>
      </w:r>
      <w:r w:rsidRPr="00145CAA">
        <w:tab/>
        <w:t>охарактеризовать</w:t>
      </w:r>
      <w:r w:rsidRPr="00145CAA">
        <w:tab/>
        <w:t>с</w:t>
      </w:r>
      <w:r w:rsidRPr="00145CAA">
        <w:tab/>
        <w:t>точки</w:t>
      </w:r>
      <w:r w:rsidRPr="00145CAA">
        <w:rPr>
          <w:sz w:val="20"/>
          <w:szCs w:val="20"/>
        </w:rPr>
        <w:tab/>
      </w:r>
      <w:r w:rsidRPr="00145CAA">
        <w:rPr>
          <w:sz w:val="23"/>
          <w:szCs w:val="23"/>
        </w:rPr>
        <w:t>зрения</w:t>
      </w:r>
    </w:p>
    <w:p w:rsidR="008D36BB" w:rsidRPr="00145CAA" w:rsidRDefault="008D36BB" w:rsidP="008D36BB">
      <w:pPr>
        <w:spacing w:line="233" w:lineRule="auto"/>
        <w:ind w:left="426" w:firstLine="283"/>
        <w:rPr>
          <w:sz w:val="20"/>
          <w:szCs w:val="20"/>
        </w:rPr>
      </w:pPr>
      <w:r w:rsidRPr="00145CAA">
        <w:t>достижения установленных стандартом требований к результатам обучения учащихся:</w:t>
      </w:r>
    </w:p>
    <w:p w:rsidR="008D36BB" w:rsidRPr="00145CAA" w:rsidRDefault="008D36BB" w:rsidP="008D36BB">
      <w:pPr>
        <w:spacing w:line="54" w:lineRule="exact"/>
        <w:ind w:left="426" w:firstLine="283"/>
        <w:rPr>
          <w:sz w:val="20"/>
          <w:szCs w:val="20"/>
        </w:rPr>
      </w:pPr>
    </w:p>
    <w:p w:rsidR="008D36BB" w:rsidRPr="00145CAA" w:rsidRDefault="008D36BB" w:rsidP="008D36BB">
      <w:pPr>
        <w:numPr>
          <w:ilvl w:val="1"/>
          <w:numId w:val="10"/>
        </w:numPr>
        <w:tabs>
          <w:tab w:val="left" w:pos="1140"/>
        </w:tabs>
        <w:spacing w:line="231" w:lineRule="auto"/>
        <w:jc w:val="both"/>
        <w:rPr>
          <w:rFonts w:ascii="Symbol" w:eastAsia="Symbol" w:hAnsi="Symbol" w:cs="Symbol"/>
        </w:rPr>
      </w:pPr>
      <w:proofErr w:type="gramStart"/>
      <w:r w:rsidRPr="00145CAA">
        <w:t>на уровне личностных результатов – «овладение начальными навыками адаптации в динамично развивающемся мире»,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«развитие этических чувств, доброжелательности и эмоционально-нравственной отзывчивости, понимания и сопереживания чувствам других людей» и</w:t>
      </w:r>
      <w:r>
        <w:t xml:space="preserve"> т.д.</w:t>
      </w:r>
      <w:proofErr w:type="gramEnd"/>
    </w:p>
    <w:p w:rsidR="008D36BB" w:rsidRPr="00145CAA" w:rsidRDefault="008D36BB" w:rsidP="008D36BB">
      <w:pPr>
        <w:spacing w:line="3" w:lineRule="exact"/>
        <w:ind w:left="426" w:firstLine="283"/>
        <w:rPr>
          <w:rFonts w:ascii="Symbol" w:eastAsia="Symbol" w:hAnsi="Symbol" w:cs="Symbol"/>
        </w:rPr>
      </w:pPr>
    </w:p>
    <w:p w:rsidR="008D36BB" w:rsidRPr="00145CAA" w:rsidRDefault="008D36BB" w:rsidP="008D36BB">
      <w:pPr>
        <w:numPr>
          <w:ilvl w:val="1"/>
          <w:numId w:val="10"/>
        </w:numPr>
        <w:tabs>
          <w:tab w:val="left" w:pos="1080"/>
        </w:tabs>
        <w:spacing w:line="222" w:lineRule="auto"/>
        <w:ind w:right="20"/>
        <w:jc w:val="both"/>
        <w:rPr>
          <w:rFonts w:ascii="Symbol" w:eastAsia="Symbol" w:hAnsi="Symbol" w:cs="Symbol"/>
        </w:rPr>
      </w:pPr>
      <w:proofErr w:type="gramStart"/>
      <w:r w:rsidRPr="00145CAA">
        <w:t xml:space="preserve">на уровне </w:t>
      </w:r>
      <w:proofErr w:type="spellStart"/>
      <w:r w:rsidRPr="00145CAA">
        <w:t>метапредметных</w:t>
      </w:r>
      <w:proofErr w:type="spellEnd"/>
      <w:r w:rsidRPr="00145CAA">
        <w:t xml:space="preserve"> результатов – «овладение навыками смыслового чтения текстов различных стилей и жанров в соответствии с целями и задачами; </w:t>
      </w:r>
      <w:proofErr w:type="spellStart"/>
      <w:r w:rsidRPr="00145CAA">
        <w:t>осознанно</w:t>
      </w:r>
      <w:r w:rsidRPr="00145CAA">
        <w:rPr>
          <w:rFonts w:ascii="Symbol" w:eastAsia="Symbol" w:hAnsi="Symbol" w:cs="Symbol"/>
        </w:rPr>
        <w:t></w:t>
      </w:r>
      <w:r w:rsidRPr="00145CAA">
        <w:t>строить</w:t>
      </w:r>
      <w:proofErr w:type="spellEnd"/>
      <w:r w:rsidRPr="00145CAA">
        <w:t xml:space="preserve"> речевое высказывание в соответствии с задачами коммуникации и </w:t>
      </w:r>
      <w:r w:rsidRPr="00145CAA">
        <w:lastRenderedPageBreak/>
        <w:t>составлять тексты в устной и письменной формах»; «овладение логическими действиями сравнения, анализа, обобщения, классификации по родовидовым признакам, &lt;…&gt; построения рассуждений»;</w:t>
      </w:r>
      <w:proofErr w:type="gramEnd"/>
      <w:r w:rsidRPr="00145CAA">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w:t>
      </w:r>
      <w:proofErr w:type="spellStart"/>
      <w:r w:rsidRPr="00145CAA">
        <w:t>своѐ</w:t>
      </w:r>
      <w:proofErr w:type="spellEnd"/>
      <w:r w:rsidRPr="00145CAA">
        <w:t xml:space="preserve"> мнение и аргументировать свою точку зрения и оценку событий»; «&lt;…&gt; готовить </w:t>
      </w:r>
      <w:proofErr w:type="spellStart"/>
      <w:r w:rsidRPr="00145CAA">
        <w:t>своѐ</w:t>
      </w:r>
      <w:proofErr w:type="spellEnd"/>
      <w:r w:rsidRPr="00145CAA">
        <w:t xml:space="preserve"> выступление и выступать с ауди</w:t>
      </w:r>
      <w:proofErr w:type="gramStart"/>
      <w:r w:rsidRPr="00145CAA">
        <w:t>о-</w:t>
      </w:r>
      <w:proofErr w:type="gramEnd"/>
      <w:r w:rsidRPr="00145CAA">
        <w:t>,</w:t>
      </w:r>
      <w:r w:rsidRPr="00145CAA">
        <w:rPr>
          <w:rFonts w:ascii="Symbol" w:eastAsia="Symbol" w:hAnsi="Symbol" w:cs="Symbol"/>
        </w:rPr>
        <w:t></w:t>
      </w:r>
      <w:r w:rsidRPr="00145CAA">
        <w:t xml:space="preserve"> видео- и графическим сопровождением; соблюдать нормы информационной избирательности, этики и этикета»; опираться на «использование знаково-символических сре</w:t>
      </w:r>
      <w:proofErr w:type="gramStart"/>
      <w:r w:rsidRPr="00145CAA">
        <w:t>дств пр</w:t>
      </w:r>
      <w:proofErr w:type="gramEnd"/>
      <w:r w:rsidRPr="00145CAA">
        <w:t>едставления информации для &lt;…&gt; решения учебных и практических задач» и т.д.;</w:t>
      </w:r>
    </w:p>
    <w:p w:rsidR="008D36BB" w:rsidRPr="00145CAA" w:rsidRDefault="008D36BB" w:rsidP="008D36BB">
      <w:pPr>
        <w:tabs>
          <w:tab w:val="left" w:pos="1080"/>
        </w:tabs>
        <w:spacing w:line="228" w:lineRule="auto"/>
        <w:ind w:left="360" w:right="20"/>
        <w:jc w:val="both"/>
        <w:rPr>
          <w:rFonts w:ascii="Symbol" w:eastAsia="Symbol" w:hAnsi="Symbol" w:cs="Symbol"/>
        </w:rPr>
      </w:pPr>
      <w:proofErr w:type="gramStart"/>
      <w:r>
        <w:t>-</w:t>
      </w:r>
      <w:r w:rsidRPr="00145CAA">
        <w:t>на уровне результатов в предметной области «Родной язык и литературное чтение на родном языке» –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и т.д.</w:t>
      </w:r>
      <w:r w:rsidRPr="00145CAA">
        <w:rPr>
          <w:rFonts w:ascii="Symbol" w:eastAsia="Symbol" w:hAnsi="Symbol" w:cs="Symbol"/>
        </w:rPr>
        <w:t></w:t>
      </w:r>
      <w:proofErr w:type="gramEnd"/>
    </w:p>
    <w:p w:rsidR="008D36BB" w:rsidRPr="00145CAA" w:rsidRDefault="008D36BB" w:rsidP="008D36BB">
      <w:pPr>
        <w:spacing w:line="22" w:lineRule="exact"/>
        <w:rPr>
          <w:rFonts w:ascii="Symbol" w:eastAsia="Symbol" w:hAnsi="Symbol" w:cs="Symbol"/>
        </w:rPr>
      </w:pPr>
    </w:p>
    <w:p w:rsidR="008D36BB" w:rsidRPr="00145CAA" w:rsidRDefault="008D36BB" w:rsidP="008D36BB">
      <w:pPr>
        <w:spacing w:line="232" w:lineRule="auto"/>
        <w:ind w:left="360" w:right="20"/>
        <w:jc w:val="both"/>
        <w:rPr>
          <w:rFonts w:ascii="Symbol" w:eastAsia="Symbol" w:hAnsi="Symbol" w:cs="Symbol"/>
        </w:rPr>
      </w:pPr>
      <w:r w:rsidRPr="00145CAA">
        <w:t>Таким образом, родной язык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8D36BB" w:rsidRPr="008D36BB" w:rsidRDefault="008D36BB" w:rsidP="008D36BB">
      <w:pPr>
        <w:spacing w:line="360" w:lineRule="auto"/>
        <w:jc w:val="center"/>
        <w:rPr>
          <w:rFonts w:eastAsia="Calibri"/>
          <w:b/>
          <w:caps/>
          <w:lang w:eastAsia="en-US"/>
        </w:rPr>
      </w:pPr>
      <w:r>
        <w:rPr>
          <w:b/>
        </w:rPr>
        <w:t>Содержание предмета</w:t>
      </w:r>
      <w:r w:rsidRPr="008D36BB">
        <w:rPr>
          <w:b/>
        </w:rPr>
        <w:t xml:space="preserve"> </w:t>
      </w:r>
      <w:r w:rsidRPr="008D36BB">
        <w:rPr>
          <w:rFonts w:eastAsia="Calibri"/>
          <w:b/>
          <w:lang w:eastAsia="en-US"/>
        </w:rPr>
        <w:t>Родной (русский) язык</w:t>
      </w:r>
    </w:p>
    <w:p w:rsidR="008D36BB" w:rsidRPr="008D36BB" w:rsidRDefault="008D36BB" w:rsidP="008D36BB">
      <w:pPr>
        <w:ind w:left="1069"/>
        <w:rPr>
          <w:rFonts w:eastAsia="Calibri"/>
          <w:b/>
          <w:lang w:eastAsia="en-US"/>
        </w:rPr>
      </w:pPr>
      <w:r w:rsidRPr="008D36BB">
        <w:rPr>
          <w:rFonts w:eastAsia="Calibri"/>
          <w:b/>
          <w:lang w:eastAsia="en-US"/>
        </w:rPr>
        <w:t>1 класс</w:t>
      </w:r>
    </w:p>
    <w:p w:rsidR="008D36BB" w:rsidRPr="008D36BB" w:rsidRDefault="008D36BB" w:rsidP="008D36BB">
      <w:pPr>
        <w:ind w:firstLine="709"/>
        <w:rPr>
          <w:rFonts w:eastAsia="Calibri"/>
          <w:b/>
          <w:lang w:eastAsia="en-US"/>
        </w:rPr>
      </w:pPr>
      <w:r w:rsidRPr="008D36BB">
        <w:rPr>
          <w:rFonts w:eastAsia="Calibri"/>
          <w:b/>
          <w:lang w:eastAsia="en-US"/>
        </w:rPr>
        <w:t xml:space="preserve">Раздел 1. Русский язык: прошлое и настоящее </w:t>
      </w:r>
    </w:p>
    <w:p w:rsidR="008D36BB" w:rsidRPr="008D36BB" w:rsidRDefault="008D36BB" w:rsidP="008D36BB">
      <w:pPr>
        <w:ind w:firstLine="708"/>
        <w:rPr>
          <w:rFonts w:eastAsia="Calibri"/>
          <w:lang w:eastAsia="en-US"/>
        </w:rPr>
      </w:pPr>
      <w:r w:rsidRPr="008D36BB">
        <w:rPr>
          <w:rFonts w:eastAsia="Calibri"/>
          <w:lang w:eastAsia="en-US"/>
        </w:rPr>
        <w:t xml:space="preserve">Сведения об истории русской письменности: как появились буквы современного русского алфавита. </w:t>
      </w:r>
    </w:p>
    <w:p w:rsidR="008D36BB" w:rsidRPr="008D36BB" w:rsidRDefault="008D36BB" w:rsidP="008D36BB">
      <w:pPr>
        <w:ind w:firstLine="708"/>
        <w:rPr>
          <w:rFonts w:eastAsia="Calibri"/>
          <w:lang w:eastAsia="en-US"/>
        </w:rPr>
      </w:pPr>
      <w:r w:rsidRPr="008D36BB">
        <w:rPr>
          <w:rFonts w:eastAsia="Calibri"/>
          <w:lang w:eastAsia="en-US"/>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8D36BB" w:rsidRPr="008D36BB" w:rsidRDefault="008D36BB" w:rsidP="008D36BB">
      <w:pPr>
        <w:ind w:firstLine="708"/>
        <w:rPr>
          <w:rFonts w:eastAsia="Calibri"/>
          <w:lang w:eastAsia="en-US"/>
        </w:rPr>
      </w:pPr>
      <w:proofErr w:type="gramStart"/>
      <w:r w:rsidRPr="008D36BB">
        <w:rPr>
          <w:rFonts w:eastAsia="Calibri"/>
          <w:lang w:eastAsia="en-US"/>
        </w:rPr>
        <w:t>Слова, обозначающие предметы традиционного русского быта: 1) Дом в старину: что как называлось (</w:t>
      </w:r>
      <w:r w:rsidRPr="008D36BB">
        <w:rPr>
          <w:rFonts w:eastAsia="Calibri"/>
          <w:i/>
          <w:lang w:eastAsia="en-US"/>
        </w:rPr>
        <w:t>изба, терем, хоромы, горница, светлица, светец, лучина</w:t>
      </w:r>
      <w:r w:rsidRPr="008D36BB">
        <w:rPr>
          <w:rFonts w:eastAsia="Calibri"/>
          <w:lang w:eastAsia="en-US"/>
        </w:rPr>
        <w:t xml:space="preserve"> и т.д.).  2) Как называлось то, во что одевались в старину: (</w:t>
      </w:r>
      <w:r w:rsidRPr="008D36BB">
        <w:rPr>
          <w:rFonts w:eastAsia="Calibri"/>
          <w:i/>
          <w:lang w:eastAsia="en-US"/>
        </w:rPr>
        <w:t>кафтан, кушак, рубаха,  сарафан, лапти</w:t>
      </w:r>
      <w:r w:rsidRPr="008D36BB">
        <w:rPr>
          <w:rFonts w:eastAsia="Calibri"/>
          <w:lang w:eastAsia="en-US"/>
        </w:rPr>
        <w:t xml:space="preserve"> и т.д.)  </w:t>
      </w:r>
      <w:proofErr w:type="gramEnd"/>
    </w:p>
    <w:p w:rsidR="008D36BB" w:rsidRPr="008D36BB" w:rsidRDefault="008D36BB" w:rsidP="008D36BB">
      <w:pPr>
        <w:ind w:firstLine="851"/>
        <w:rPr>
          <w:rFonts w:eastAsia="Calibri"/>
          <w:lang w:eastAsia="en-US"/>
        </w:rPr>
      </w:pPr>
      <w:r w:rsidRPr="008D36BB">
        <w:rPr>
          <w:rFonts w:eastAsia="Calibri"/>
          <w:lang w:eastAsia="en-US"/>
        </w:rPr>
        <w:t>Имена в малых жанрах фольклора (в пословицах, поговорках, загадках, прибаутках).</w:t>
      </w:r>
    </w:p>
    <w:p w:rsidR="008D36BB" w:rsidRPr="008D36BB" w:rsidRDefault="008D36BB" w:rsidP="008D36BB">
      <w:pPr>
        <w:ind w:firstLine="851"/>
        <w:rPr>
          <w:rFonts w:eastAsia="Calibri"/>
          <w:lang w:eastAsia="en-US"/>
        </w:rPr>
      </w:pPr>
      <w:r w:rsidRPr="008D36BB">
        <w:rPr>
          <w:rFonts w:eastAsia="Calibri"/>
          <w:lang w:eastAsia="en-US"/>
        </w:rPr>
        <w:t>Проектное задание: «Словарь в картинках».</w:t>
      </w:r>
    </w:p>
    <w:p w:rsidR="008D36BB" w:rsidRPr="008D36BB" w:rsidRDefault="008D36BB" w:rsidP="008D36BB">
      <w:pPr>
        <w:ind w:firstLine="709"/>
        <w:rPr>
          <w:rFonts w:eastAsia="Calibri"/>
          <w:b/>
          <w:lang w:eastAsia="en-US"/>
        </w:rPr>
      </w:pPr>
      <w:r w:rsidRPr="008D36BB">
        <w:rPr>
          <w:rFonts w:eastAsia="Calibri"/>
          <w:b/>
          <w:lang w:eastAsia="en-US"/>
        </w:rPr>
        <w:t xml:space="preserve">Раздел 2. Язык в действии </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Как нельзя произносить слова (пропедевтическая работа по предупреждению ошибок в произношении слов).</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Смыслоразличительная роль ударения.</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Звукопись в стихотворном художественном тексте.</w:t>
      </w:r>
    </w:p>
    <w:p w:rsidR="008D36BB" w:rsidRPr="008D36BB" w:rsidRDefault="008D36BB" w:rsidP="008D36BB">
      <w:pPr>
        <w:widowControl w:val="0"/>
        <w:autoSpaceDE w:val="0"/>
        <w:autoSpaceDN w:val="0"/>
        <w:adjustRightInd w:val="0"/>
        <w:ind w:firstLine="708"/>
        <w:jc w:val="both"/>
        <w:rPr>
          <w:lang w:eastAsia="en-US"/>
        </w:rPr>
      </w:pPr>
      <w:r w:rsidRPr="008D36BB">
        <w:t xml:space="preserve">Наблюдение за сочетаемостью слов </w:t>
      </w:r>
      <w:r w:rsidRPr="008D36BB">
        <w:rPr>
          <w:lang w:eastAsia="en-US"/>
        </w:rPr>
        <w:t>(пропедевтическая работа по предупреждению ошибок в сочетаемости слов).</w:t>
      </w:r>
    </w:p>
    <w:p w:rsidR="008D36BB" w:rsidRPr="008D36BB" w:rsidRDefault="008D36BB" w:rsidP="008D36BB">
      <w:pPr>
        <w:ind w:firstLine="709"/>
        <w:rPr>
          <w:rFonts w:eastAsia="Calibri"/>
          <w:b/>
          <w:lang w:eastAsia="en-US"/>
        </w:rPr>
      </w:pPr>
      <w:r w:rsidRPr="008D36BB">
        <w:rPr>
          <w:rFonts w:eastAsia="Calibri"/>
          <w:b/>
          <w:lang w:eastAsia="en-US"/>
        </w:rPr>
        <w:t>Раздел 3. Секреты речи и текста (9 часов)</w:t>
      </w:r>
    </w:p>
    <w:p w:rsidR="008D36BB" w:rsidRPr="008D36BB" w:rsidRDefault="008D36BB" w:rsidP="008D36BB">
      <w:pPr>
        <w:rPr>
          <w:rFonts w:eastAsia="Calibri"/>
          <w:lang w:eastAsia="en-US"/>
        </w:rPr>
      </w:pPr>
      <w:r w:rsidRPr="008D36BB">
        <w:rPr>
          <w:rFonts w:eastAsia="Calibri"/>
          <w:lang w:eastAsia="en-US"/>
        </w:rPr>
        <w:tab/>
        <w:t xml:space="preserve">Секреты диалога: учимся разговаривать друг с другом и </w:t>
      </w:r>
      <w:proofErr w:type="gramStart"/>
      <w:r w:rsidRPr="008D36BB">
        <w:rPr>
          <w:rFonts w:eastAsia="Calibri"/>
          <w:lang w:eastAsia="en-US"/>
        </w:rPr>
        <w:t>со</w:t>
      </w:r>
      <w:proofErr w:type="gramEnd"/>
      <w:r w:rsidRPr="008D36BB">
        <w:rPr>
          <w:rFonts w:eastAsia="Calibri"/>
          <w:lang w:eastAsia="en-US"/>
        </w:rPr>
        <w:t xml:space="preserve"> взрослыми. Диалоговая форма устной речи.  </w:t>
      </w:r>
      <w:proofErr w:type="gramStart"/>
      <w:r w:rsidRPr="008D36BB">
        <w:rPr>
          <w:rFonts w:eastAsia="Calibri"/>
          <w:lang w:eastAsia="en-US"/>
        </w:rPr>
        <w:t>Стандартные обороты речи для участия в диалоге (Как вежливо попросить?</w:t>
      </w:r>
      <w:proofErr w:type="gramEnd"/>
      <w:r w:rsidRPr="008D36BB">
        <w:rPr>
          <w:rFonts w:eastAsia="Calibri"/>
          <w:lang w:eastAsia="en-US"/>
        </w:rPr>
        <w:t xml:space="preserve"> Как похвалить товарища? </w:t>
      </w:r>
      <w:proofErr w:type="gramStart"/>
      <w:r w:rsidRPr="008D36BB">
        <w:rPr>
          <w:rFonts w:eastAsia="Calibri"/>
          <w:lang w:eastAsia="en-US"/>
        </w:rPr>
        <w:t>Как правильно поблагодарить?).</w:t>
      </w:r>
      <w:proofErr w:type="gramEnd"/>
      <w:r w:rsidRPr="008D36BB">
        <w:rPr>
          <w:rFonts w:eastAsia="Calibri"/>
          <w:lang w:eastAsia="en-US"/>
        </w:rPr>
        <w:t xml:space="preserve"> Цели и виды вопросов (вопрос-уточнение, вопрос как запрос на новое содержание). </w:t>
      </w:r>
    </w:p>
    <w:p w:rsidR="008D36BB" w:rsidRPr="008D36BB" w:rsidRDefault="008D36BB" w:rsidP="008D36BB">
      <w:pPr>
        <w:ind w:left="1069"/>
        <w:rPr>
          <w:rFonts w:eastAsia="Calibri"/>
          <w:b/>
          <w:lang w:eastAsia="en-US"/>
        </w:rPr>
      </w:pPr>
      <w:r w:rsidRPr="008D36BB">
        <w:rPr>
          <w:rFonts w:eastAsia="Calibri"/>
          <w:b/>
          <w:lang w:eastAsia="en-US"/>
        </w:rPr>
        <w:t>2 класс</w:t>
      </w:r>
    </w:p>
    <w:p w:rsidR="008D36BB" w:rsidRPr="008D36BB" w:rsidRDefault="008D36BB" w:rsidP="008D36BB">
      <w:pPr>
        <w:ind w:firstLine="709"/>
        <w:rPr>
          <w:rFonts w:eastAsia="Calibri"/>
          <w:b/>
          <w:lang w:eastAsia="en-US"/>
        </w:rPr>
      </w:pPr>
      <w:r w:rsidRPr="008D36BB">
        <w:rPr>
          <w:rFonts w:eastAsia="Calibri"/>
          <w:b/>
          <w:lang w:eastAsia="en-US"/>
        </w:rPr>
        <w:t xml:space="preserve">Раздел 1. Русский язык: прошлое и настоящее </w:t>
      </w:r>
    </w:p>
    <w:p w:rsidR="008D36BB" w:rsidRPr="008D36BB" w:rsidRDefault="008D36BB" w:rsidP="008D36BB">
      <w:pPr>
        <w:ind w:firstLine="708"/>
        <w:rPr>
          <w:rFonts w:eastAsia="Calibri"/>
          <w:lang w:eastAsia="en-US"/>
        </w:rPr>
      </w:pPr>
      <w:proofErr w:type="gramStart"/>
      <w:r w:rsidRPr="008D36BB">
        <w:rPr>
          <w:rFonts w:eastAsia="Calibri"/>
          <w:lang w:eastAsia="en-US"/>
        </w:rPr>
        <w:t xml:space="preserve">Слова, называющие игры, забавы, игрушки (например, </w:t>
      </w:r>
      <w:r w:rsidRPr="008D36BB">
        <w:rPr>
          <w:rFonts w:eastAsia="Calibri"/>
          <w:i/>
          <w:lang w:eastAsia="en-US"/>
        </w:rPr>
        <w:t>городки, салочки, салазки, санки, волчок, свистулька</w:t>
      </w:r>
      <w:r w:rsidRPr="008D36BB">
        <w:rPr>
          <w:rFonts w:eastAsia="Calibri"/>
          <w:lang w:eastAsia="en-US"/>
        </w:rPr>
        <w:t>).</w:t>
      </w:r>
      <w:proofErr w:type="gramEnd"/>
    </w:p>
    <w:p w:rsidR="008D36BB" w:rsidRPr="008D36BB" w:rsidRDefault="008D36BB" w:rsidP="008D36BB">
      <w:pPr>
        <w:ind w:firstLine="708"/>
        <w:rPr>
          <w:rFonts w:eastAsia="Calibri"/>
          <w:lang w:eastAsia="en-US"/>
        </w:rPr>
      </w:pPr>
      <w:proofErr w:type="gramStart"/>
      <w:r w:rsidRPr="008D36BB">
        <w:rPr>
          <w:rFonts w:eastAsia="Calibri"/>
          <w:lang w:eastAsia="en-US"/>
        </w:rPr>
        <w:t xml:space="preserve">Слова, называющие предметы традиционного русского быта: 1) слова, называющие домашнюю утварь и орудия труда (например, </w:t>
      </w:r>
      <w:r w:rsidRPr="008D36BB">
        <w:rPr>
          <w:rFonts w:eastAsia="Calibri"/>
          <w:i/>
          <w:lang w:eastAsia="en-US"/>
        </w:rPr>
        <w:t>ухват, ушат, ступа, плошка, крынка, ковш, решето, веретено, серп, коса, плуг</w:t>
      </w:r>
      <w:r w:rsidRPr="008D36BB">
        <w:rPr>
          <w:rFonts w:eastAsia="Calibri"/>
          <w:lang w:eastAsia="en-US"/>
        </w:rPr>
        <w:t xml:space="preserve">); 2) слова, называющие то, что ели в старину (например, </w:t>
      </w:r>
      <w:r w:rsidRPr="008D36BB">
        <w:rPr>
          <w:rFonts w:eastAsia="Calibri"/>
          <w:i/>
          <w:lang w:eastAsia="en-US"/>
        </w:rPr>
        <w:t>тюря, полба, каша, щи, похлёбка, бублик, ватрушка калач, коврижки</w:t>
      </w:r>
      <w:r w:rsidRPr="008D36BB">
        <w:rPr>
          <w:rFonts w:eastAsia="Calibri"/>
          <w:lang w:eastAsia="en-US"/>
        </w:rPr>
        <w:t xml:space="preserve">): какие </w:t>
      </w:r>
      <w:r w:rsidRPr="008D36BB">
        <w:rPr>
          <w:rFonts w:eastAsia="Calibri"/>
          <w:lang w:eastAsia="en-US"/>
        </w:rPr>
        <w:lastRenderedPageBreak/>
        <w:t>из них сохранились до нашего времени;</w:t>
      </w:r>
      <w:proofErr w:type="gramEnd"/>
      <w:r w:rsidRPr="008D36BB">
        <w:rPr>
          <w:rFonts w:eastAsia="Calibri"/>
          <w:lang w:eastAsia="en-US"/>
        </w:rPr>
        <w:t xml:space="preserve"> </w:t>
      </w:r>
      <w:proofErr w:type="gramStart"/>
      <w:r w:rsidRPr="008D36BB">
        <w:rPr>
          <w:rFonts w:eastAsia="Calibri"/>
          <w:lang w:eastAsia="en-US"/>
        </w:rPr>
        <w:t xml:space="preserve">3) слова, называющие то, во что раньше одевались дети (например, </w:t>
      </w:r>
      <w:r w:rsidRPr="008D36BB">
        <w:rPr>
          <w:rFonts w:eastAsia="Calibri"/>
          <w:i/>
          <w:lang w:eastAsia="en-US"/>
        </w:rPr>
        <w:t>шубейка, тулуп, шапка, валенки, сарафан, рубаха, лапти</w:t>
      </w:r>
      <w:r w:rsidRPr="008D36BB">
        <w:rPr>
          <w:rFonts w:eastAsia="Calibri"/>
          <w:lang w:eastAsia="en-US"/>
        </w:rPr>
        <w:t xml:space="preserve">). </w:t>
      </w:r>
      <w:proofErr w:type="gramEnd"/>
    </w:p>
    <w:p w:rsidR="008D36BB" w:rsidRPr="008D36BB" w:rsidRDefault="008D36BB" w:rsidP="008D36BB">
      <w:pPr>
        <w:ind w:firstLine="708"/>
        <w:rPr>
          <w:rFonts w:eastAsia="Calibri"/>
          <w:lang w:eastAsia="en-US"/>
        </w:rPr>
      </w:pPr>
      <w:proofErr w:type="gramStart"/>
      <w:r w:rsidRPr="008D36BB">
        <w:rPr>
          <w:rFonts w:eastAsia="Calibri"/>
          <w:lang w:eastAsia="en-US"/>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D36BB">
        <w:rPr>
          <w:rFonts w:eastAsia="Calibri"/>
          <w:i/>
          <w:lang w:eastAsia="en-US"/>
        </w:rPr>
        <w:t xml:space="preserve">каши не сваришь, </w:t>
      </w:r>
      <w:r w:rsidRPr="008D36BB">
        <w:rPr>
          <w:rFonts w:eastAsia="Calibri"/>
          <w:i/>
          <w:shd w:val="clear" w:color="auto" w:fill="FFFFFF"/>
          <w:lang w:eastAsia="en-US"/>
        </w:rPr>
        <w:t>ни за какие коврижки</w:t>
      </w:r>
      <w:r w:rsidRPr="008D36BB">
        <w:rPr>
          <w:rFonts w:eastAsia="Calibri"/>
          <w:shd w:val="clear" w:color="auto" w:fill="FFFFFF"/>
          <w:lang w:eastAsia="en-US"/>
        </w:rPr>
        <w:t>)</w:t>
      </w:r>
      <w:r w:rsidRPr="008D36BB">
        <w:rPr>
          <w:rFonts w:eastAsia="Calibri"/>
          <w:lang w:eastAsia="en-US"/>
        </w:rPr>
        <w:t>.</w:t>
      </w:r>
      <w:proofErr w:type="gramEnd"/>
      <w:r w:rsidRPr="008D36BB">
        <w:rPr>
          <w:rFonts w:eastAsia="Calibri"/>
          <w:lang w:eastAsia="en-US"/>
        </w:rPr>
        <w:t xml:space="preserve"> Сравнение русских пословиц и поговорок с пословицами и поговорками других народов. </w:t>
      </w:r>
      <w:proofErr w:type="gramStart"/>
      <w:r w:rsidRPr="008D36BB">
        <w:rPr>
          <w:shd w:val="clear" w:color="auto" w:fill="FFFFFF"/>
        </w:rPr>
        <w:t xml:space="preserve">Сравнение фразеологизмов, имеющих в разных языках общий смысл, но различную образную форму (например, </w:t>
      </w:r>
      <w:r w:rsidRPr="008D36BB">
        <w:rPr>
          <w:i/>
          <w:shd w:val="clear" w:color="auto" w:fill="FFFFFF"/>
        </w:rPr>
        <w:t>ехать в Тулу со своим самоваром</w:t>
      </w:r>
      <w:r w:rsidRPr="008D36BB">
        <w:rPr>
          <w:shd w:val="clear" w:color="auto" w:fill="FFFFFF"/>
        </w:rPr>
        <w:t xml:space="preserve"> (рус.); </w:t>
      </w:r>
      <w:r w:rsidRPr="008D36BB">
        <w:rPr>
          <w:i/>
          <w:shd w:val="clear" w:color="auto" w:fill="FFFFFF"/>
        </w:rPr>
        <w:t xml:space="preserve">ехать в лес с дровами </w:t>
      </w:r>
      <w:r w:rsidRPr="008D36BB">
        <w:rPr>
          <w:shd w:val="clear" w:color="auto" w:fill="FFFFFF"/>
        </w:rPr>
        <w:t xml:space="preserve">(тат.).  </w:t>
      </w:r>
      <w:proofErr w:type="gramEnd"/>
    </w:p>
    <w:p w:rsidR="008D36BB" w:rsidRPr="008D36BB" w:rsidRDefault="008D36BB" w:rsidP="008D36BB">
      <w:pPr>
        <w:ind w:firstLine="709"/>
        <w:rPr>
          <w:rFonts w:eastAsia="Calibri"/>
          <w:lang w:eastAsia="en-US"/>
        </w:rPr>
      </w:pPr>
      <w:r w:rsidRPr="008D36BB">
        <w:rPr>
          <w:rFonts w:eastAsia="Calibri"/>
          <w:lang w:eastAsia="en-US"/>
        </w:rPr>
        <w:t>Проектное задание: «Почему это так называется?».</w:t>
      </w:r>
    </w:p>
    <w:p w:rsidR="008D36BB" w:rsidRPr="008D36BB" w:rsidRDefault="008D36BB" w:rsidP="008D36BB">
      <w:pPr>
        <w:ind w:firstLine="709"/>
        <w:rPr>
          <w:rFonts w:eastAsia="Calibri"/>
          <w:b/>
          <w:lang w:eastAsia="en-US"/>
        </w:rPr>
      </w:pPr>
      <w:r w:rsidRPr="008D36BB">
        <w:rPr>
          <w:rFonts w:eastAsia="Calibri"/>
          <w:b/>
          <w:lang w:eastAsia="en-US"/>
        </w:rPr>
        <w:t xml:space="preserve">Раздел 2. Язык в действии </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Как правильно произносить слова (пропедевтическая работа по предупреждению ошибок в произношении слов в речи).</w:t>
      </w:r>
    </w:p>
    <w:p w:rsidR="008D36BB" w:rsidRPr="008D36BB" w:rsidRDefault="008D36BB" w:rsidP="008D36BB">
      <w:pPr>
        <w:widowControl w:val="0"/>
        <w:autoSpaceDE w:val="0"/>
        <w:autoSpaceDN w:val="0"/>
        <w:adjustRightInd w:val="0"/>
        <w:ind w:firstLine="708"/>
        <w:jc w:val="both"/>
      </w:pPr>
      <w:r w:rsidRPr="008D36BB">
        <w:rPr>
          <w:lang w:eastAsia="en-US"/>
        </w:rPr>
        <w:t xml:space="preserve">Смыслоразличительная роль ударения. </w:t>
      </w:r>
      <w:r w:rsidRPr="008D36BB">
        <w:t>Наблюдение за изменением места ударения в поэтическом тексте. Работа со словарем ударений.</w:t>
      </w:r>
    </w:p>
    <w:p w:rsidR="008D36BB" w:rsidRPr="008D36BB" w:rsidRDefault="008D36BB" w:rsidP="008D36BB">
      <w:pPr>
        <w:shd w:val="clear" w:color="auto" w:fill="FFFFFF"/>
        <w:autoSpaceDE w:val="0"/>
        <w:autoSpaceDN w:val="0"/>
        <w:adjustRightInd w:val="0"/>
        <w:ind w:firstLine="567"/>
        <w:rPr>
          <w:rFonts w:eastAsia="Calibri"/>
          <w:lang w:eastAsia="en-US"/>
        </w:rPr>
      </w:pPr>
      <w:r w:rsidRPr="008D36BB">
        <w:rPr>
          <w:rFonts w:eastAsia="Calibri"/>
          <w:lang w:eastAsia="en-US"/>
        </w:rPr>
        <w:t>Практическая работа</w:t>
      </w:r>
      <w:r w:rsidRPr="008D36BB">
        <w:rPr>
          <w:rFonts w:eastAsia="Times-Roman"/>
          <w:lang w:eastAsia="en-US"/>
        </w:rPr>
        <w:t>: «С</w:t>
      </w:r>
      <w:r w:rsidRPr="008D36BB">
        <w:rPr>
          <w:rFonts w:eastAsia="Calibri"/>
          <w:lang w:eastAsia="en-US"/>
        </w:rPr>
        <w:t>лушаем и учимся читать фрагменты стихов  и сказок, в которых есть слова с необычным произношением  и  ударением».</w:t>
      </w:r>
    </w:p>
    <w:p w:rsidR="008D36BB" w:rsidRPr="008D36BB" w:rsidRDefault="008D36BB" w:rsidP="008D36BB">
      <w:pPr>
        <w:ind w:firstLine="567"/>
        <w:rPr>
          <w:rFonts w:eastAsia="Calibri"/>
          <w:lang w:eastAsia="en-US"/>
        </w:rPr>
      </w:pPr>
      <w:r w:rsidRPr="008D36BB">
        <w:rPr>
          <w:rFonts w:eastAsia="Calibri"/>
          <w:lang w:eastAsia="en-US"/>
        </w:rPr>
        <w:t>Разные способы толкования значения слов. Наблюдение за сочетаемостью слов.</w:t>
      </w:r>
    </w:p>
    <w:p w:rsidR="008D36BB" w:rsidRPr="008D36BB" w:rsidRDefault="008D36BB" w:rsidP="008D36BB">
      <w:pPr>
        <w:ind w:firstLine="709"/>
        <w:rPr>
          <w:rFonts w:eastAsia="Calibri"/>
          <w:lang w:eastAsia="en-US"/>
        </w:rPr>
      </w:pPr>
      <w:r w:rsidRPr="008D36BB">
        <w:rPr>
          <w:rFonts w:eastAsia="Calibri"/>
          <w:lang w:eastAsia="en-US"/>
        </w:rPr>
        <w:t xml:space="preserve">Совершенствование орфографических навыков.  </w:t>
      </w:r>
    </w:p>
    <w:p w:rsidR="008D36BB" w:rsidRPr="008D36BB" w:rsidRDefault="008D36BB" w:rsidP="008D36BB">
      <w:pPr>
        <w:ind w:firstLine="709"/>
        <w:rPr>
          <w:rFonts w:eastAsia="Calibri"/>
          <w:b/>
          <w:lang w:eastAsia="en-US"/>
        </w:rPr>
      </w:pPr>
      <w:r w:rsidRPr="008D36BB">
        <w:rPr>
          <w:rFonts w:eastAsia="Calibri"/>
          <w:b/>
          <w:lang w:eastAsia="en-US"/>
        </w:rPr>
        <w:t xml:space="preserve">Раздел 3. Секреты речи и текста </w:t>
      </w:r>
    </w:p>
    <w:p w:rsidR="008D36BB" w:rsidRPr="008D36BB" w:rsidRDefault="008D36BB" w:rsidP="008D36BB">
      <w:pPr>
        <w:ind w:firstLine="708"/>
        <w:rPr>
          <w:rFonts w:eastAsia="Calibri"/>
          <w:lang w:eastAsia="en-US"/>
        </w:rPr>
      </w:pPr>
      <w:proofErr w:type="gramStart"/>
      <w:r w:rsidRPr="008D36BB">
        <w:rPr>
          <w:rFonts w:eastAsia="Calibri"/>
          <w:lang w:eastAsia="en-US"/>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8D36BB" w:rsidRPr="008D36BB" w:rsidRDefault="008D36BB" w:rsidP="008D36BB">
      <w:pPr>
        <w:ind w:firstLine="709"/>
        <w:rPr>
          <w:rFonts w:eastAsia="Calibri"/>
          <w:lang w:eastAsia="en-US"/>
        </w:rPr>
      </w:pPr>
      <w:r w:rsidRPr="008D36BB">
        <w:rPr>
          <w:rFonts w:eastAsia="Calibri"/>
          <w:lang w:eastAsia="en-US"/>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8D36BB">
        <w:rPr>
          <w:rFonts w:eastAsia="Calibri"/>
          <w:i/>
          <w:lang w:eastAsia="en-US"/>
        </w:rPr>
        <w:t xml:space="preserve">ты </w:t>
      </w:r>
      <w:r w:rsidRPr="008D36BB">
        <w:rPr>
          <w:rFonts w:eastAsia="Calibri"/>
          <w:lang w:eastAsia="en-US"/>
        </w:rPr>
        <w:t>и</w:t>
      </w:r>
      <w:r w:rsidRPr="008D36BB">
        <w:rPr>
          <w:rFonts w:eastAsia="Calibri"/>
          <w:i/>
          <w:lang w:eastAsia="en-US"/>
        </w:rPr>
        <w:t>вы</w:t>
      </w:r>
      <w:r w:rsidRPr="008D36BB">
        <w:rPr>
          <w:rFonts w:eastAsia="Calibri"/>
          <w:lang w:eastAsia="en-US"/>
        </w:rPr>
        <w:t>.</w:t>
      </w:r>
    </w:p>
    <w:p w:rsidR="008D36BB" w:rsidRPr="008D36BB" w:rsidRDefault="008D36BB" w:rsidP="008D36BB">
      <w:pPr>
        <w:ind w:firstLine="709"/>
        <w:rPr>
          <w:rFonts w:eastAsia="Calibri"/>
          <w:lang w:eastAsia="en-US"/>
        </w:rPr>
      </w:pPr>
      <w:r w:rsidRPr="008D36BB">
        <w:rPr>
          <w:rFonts w:eastAsia="Calibri"/>
          <w:lang w:eastAsia="en-US"/>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8D36BB" w:rsidRPr="008D36BB" w:rsidRDefault="008D36BB" w:rsidP="008D36BB">
      <w:pPr>
        <w:ind w:firstLine="709"/>
        <w:rPr>
          <w:rFonts w:eastAsia="Calibri"/>
          <w:lang w:eastAsia="en-US"/>
        </w:rPr>
      </w:pPr>
      <w:r w:rsidRPr="008D36BB">
        <w:rPr>
          <w:rFonts w:eastAsia="Calibri"/>
          <w:lang w:eastAsia="en-US"/>
        </w:rPr>
        <w:t>Связь предложений в тексте. Практическое овладение средствами связи: лексический повтор, местоименный повтор.</w:t>
      </w:r>
    </w:p>
    <w:p w:rsidR="008D36BB" w:rsidRPr="008D36BB" w:rsidRDefault="008D36BB" w:rsidP="008D36BB">
      <w:pPr>
        <w:ind w:firstLine="709"/>
        <w:rPr>
          <w:rFonts w:eastAsia="Calibri"/>
          <w:lang w:eastAsia="en-US"/>
        </w:rPr>
      </w:pPr>
      <w:r w:rsidRPr="008D36BB">
        <w:rPr>
          <w:rFonts w:eastAsia="Calibri"/>
          <w:lang w:eastAsia="en-US"/>
        </w:rPr>
        <w:t xml:space="preserve">Создание текстов-повествований: заметки о посещении музеев; повествование об участии в народных праздниках. </w:t>
      </w:r>
    </w:p>
    <w:p w:rsidR="008D36BB" w:rsidRPr="008D36BB" w:rsidRDefault="008D36BB" w:rsidP="008D36BB">
      <w:pPr>
        <w:ind w:firstLine="709"/>
        <w:rPr>
          <w:rFonts w:eastAsia="Calibri"/>
          <w:lang w:eastAsia="en-US"/>
        </w:rPr>
      </w:pPr>
      <w:r w:rsidRPr="008D36BB">
        <w:rPr>
          <w:rFonts w:eastAsia="Calibri"/>
          <w:lang w:eastAsia="en-US"/>
        </w:rPr>
        <w:t xml:space="preserve">Создание текста: развёрнутое толкование значения слова. </w:t>
      </w:r>
    </w:p>
    <w:p w:rsidR="008D36BB" w:rsidRPr="008D36BB" w:rsidRDefault="008D36BB" w:rsidP="008D36BB">
      <w:pPr>
        <w:rPr>
          <w:rFonts w:eastAsia="Calibri"/>
          <w:b/>
          <w:lang w:eastAsia="en-US"/>
        </w:rPr>
      </w:pPr>
      <w:r w:rsidRPr="008D36BB">
        <w:rPr>
          <w:rFonts w:eastAsia="Calibri"/>
          <w:b/>
          <w:lang w:eastAsia="en-US"/>
        </w:rPr>
        <w:t>3 класс</w:t>
      </w:r>
    </w:p>
    <w:p w:rsidR="008D36BB" w:rsidRPr="008D36BB" w:rsidRDefault="008D36BB" w:rsidP="008D36BB">
      <w:pPr>
        <w:ind w:left="-284" w:firstLine="426"/>
        <w:rPr>
          <w:rFonts w:eastAsia="Calibri"/>
          <w:b/>
          <w:lang w:eastAsia="en-US"/>
        </w:rPr>
      </w:pPr>
      <w:r w:rsidRPr="008D36BB">
        <w:rPr>
          <w:rFonts w:eastAsia="Calibri"/>
          <w:b/>
          <w:lang w:eastAsia="en-US"/>
        </w:rPr>
        <w:t xml:space="preserve">Раздел 1. Русский язык: прошлое и настоящее </w:t>
      </w:r>
    </w:p>
    <w:p w:rsidR="008D36BB" w:rsidRPr="008D36BB" w:rsidRDefault="008D36BB" w:rsidP="008D36BB">
      <w:pPr>
        <w:ind w:firstLine="709"/>
        <w:rPr>
          <w:rFonts w:eastAsia="Calibri"/>
          <w:lang w:eastAsia="en-US"/>
        </w:rPr>
      </w:pPr>
      <w:proofErr w:type="gramStart"/>
      <w:r w:rsidRPr="008D36BB">
        <w:rPr>
          <w:rFonts w:eastAsia="Calibri"/>
          <w:lang w:eastAsia="en-US"/>
        </w:rPr>
        <w:t xml:space="preserve">Слова, связанные с особенностями мировосприятия и отношений  между людьми (например, </w:t>
      </w:r>
      <w:r w:rsidRPr="008D36BB">
        <w:rPr>
          <w:rFonts w:eastAsia="Calibri"/>
          <w:i/>
          <w:lang w:eastAsia="en-US"/>
        </w:rPr>
        <w:t>правда – ложь, друг – недруг, брат – братство – побратим</w:t>
      </w:r>
      <w:r w:rsidRPr="008D36BB">
        <w:rPr>
          <w:rFonts w:eastAsia="Calibri"/>
          <w:lang w:eastAsia="en-US"/>
        </w:rPr>
        <w:t>).</w:t>
      </w:r>
      <w:proofErr w:type="gramEnd"/>
    </w:p>
    <w:p w:rsidR="008D36BB" w:rsidRPr="008D36BB" w:rsidRDefault="008D36BB" w:rsidP="008D36BB">
      <w:pPr>
        <w:ind w:firstLine="709"/>
        <w:rPr>
          <w:rFonts w:eastAsia="Calibri"/>
          <w:lang w:eastAsia="en-US"/>
        </w:rPr>
      </w:pPr>
      <w:r w:rsidRPr="008D36BB">
        <w:rPr>
          <w:rFonts w:eastAsia="Calibri"/>
          <w:lang w:eastAsia="en-US"/>
        </w:rPr>
        <w:t>Слова, называющие природные явления и растения (например, образные названия ветра, дождя, снега; названия растений).</w:t>
      </w:r>
    </w:p>
    <w:p w:rsidR="008D36BB" w:rsidRPr="008D36BB" w:rsidRDefault="008D36BB" w:rsidP="008D36BB">
      <w:pPr>
        <w:ind w:firstLine="709"/>
        <w:rPr>
          <w:rFonts w:eastAsia="Calibri"/>
          <w:lang w:eastAsia="en-US"/>
        </w:rPr>
      </w:pPr>
      <w:proofErr w:type="gramStart"/>
      <w:r w:rsidRPr="008D36BB">
        <w:rPr>
          <w:rFonts w:eastAsia="Calibri"/>
          <w:lang w:eastAsia="en-US"/>
        </w:rPr>
        <w:t xml:space="preserve">Слова, называющие предметы и явления традиционной русской культуры: слова, называющие занятия людей (например, </w:t>
      </w:r>
      <w:r w:rsidRPr="008D36BB">
        <w:rPr>
          <w:rFonts w:eastAsia="Calibri"/>
          <w:i/>
          <w:lang w:eastAsia="en-US"/>
        </w:rPr>
        <w:t>ямщик, извозчик, коробейник, лавочник</w:t>
      </w:r>
      <w:r w:rsidRPr="008D36BB">
        <w:rPr>
          <w:rFonts w:eastAsia="Calibri"/>
          <w:lang w:eastAsia="en-US"/>
        </w:rPr>
        <w:t xml:space="preserve">). </w:t>
      </w:r>
      <w:proofErr w:type="gramEnd"/>
    </w:p>
    <w:p w:rsidR="008D36BB" w:rsidRPr="008D36BB" w:rsidRDefault="008D36BB" w:rsidP="008D36BB">
      <w:pPr>
        <w:ind w:firstLine="709"/>
        <w:rPr>
          <w:rFonts w:eastAsia="Calibri"/>
          <w:lang w:eastAsia="en-US"/>
        </w:rPr>
      </w:pPr>
      <w:proofErr w:type="gramStart"/>
      <w:r w:rsidRPr="008D36BB">
        <w:rPr>
          <w:rFonts w:eastAsia="Calibri"/>
          <w:lang w:eastAsia="en-US"/>
        </w:rPr>
        <w:t xml:space="preserve">Слова, обозначающие предметы традиционной русской культуры: слова, называющие музыкальные инструменты (например, </w:t>
      </w:r>
      <w:r w:rsidRPr="008D36BB">
        <w:rPr>
          <w:rFonts w:eastAsia="Calibri"/>
          <w:i/>
          <w:lang w:eastAsia="en-US"/>
        </w:rPr>
        <w:t>балалайка, гусли, гармонь</w:t>
      </w:r>
      <w:r w:rsidRPr="008D36BB">
        <w:rPr>
          <w:rFonts w:eastAsia="Calibri"/>
          <w:lang w:eastAsia="en-US"/>
        </w:rPr>
        <w:t xml:space="preserve">). </w:t>
      </w:r>
      <w:proofErr w:type="gramEnd"/>
    </w:p>
    <w:p w:rsidR="008D36BB" w:rsidRPr="008D36BB" w:rsidRDefault="008D36BB" w:rsidP="008D36BB">
      <w:pPr>
        <w:ind w:firstLine="709"/>
        <w:rPr>
          <w:rFonts w:eastAsia="Calibri"/>
          <w:lang w:eastAsia="en-US"/>
        </w:rPr>
      </w:pPr>
      <w:proofErr w:type="gramStart"/>
      <w:r w:rsidRPr="008D36BB">
        <w:rPr>
          <w:rFonts w:eastAsia="Calibri"/>
          <w:lang w:eastAsia="en-US"/>
        </w:rPr>
        <w:t xml:space="preserve">Русские традиционные сказочные образы, эпитеты и сравнения (например, </w:t>
      </w:r>
      <w:r w:rsidRPr="008D36BB">
        <w:rPr>
          <w:rFonts w:eastAsia="Calibri"/>
          <w:i/>
          <w:lang w:eastAsia="en-US"/>
        </w:rPr>
        <w:t>Снегурочка, дубрава, сокол, соловей, зорька, солнце</w:t>
      </w:r>
      <w:r w:rsidRPr="008D36BB">
        <w:rPr>
          <w:rFonts w:eastAsia="Calibri"/>
          <w:lang w:eastAsia="en-US"/>
        </w:rPr>
        <w:t xml:space="preserve"> и т.п.): уточнение значений, наблюдение за использованием в произведениях фольклора и художественной литературы.  </w:t>
      </w:r>
      <w:proofErr w:type="gramEnd"/>
    </w:p>
    <w:p w:rsidR="008D36BB" w:rsidRPr="008D36BB" w:rsidRDefault="008D36BB" w:rsidP="008D36BB">
      <w:pPr>
        <w:ind w:firstLine="709"/>
        <w:rPr>
          <w:rFonts w:eastAsia="Calibri"/>
          <w:lang w:eastAsia="en-US"/>
        </w:rPr>
      </w:pPr>
      <w:r w:rsidRPr="008D36BB">
        <w:rPr>
          <w:rFonts w:eastAsia="Calibri"/>
          <w:lang w:eastAsia="en-US"/>
        </w:rPr>
        <w:t xml:space="preserve">Названия старинных русских городов, сведения о происхождении этих названий. </w:t>
      </w:r>
    </w:p>
    <w:p w:rsidR="008D36BB" w:rsidRPr="008D36BB" w:rsidRDefault="008D36BB" w:rsidP="008D36BB">
      <w:pPr>
        <w:ind w:firstLine="708"/>
        <w:rPr>
          <w:rFonts w:eastAsia="Calibri"/>
          <w:lang w:eastAsia="en-US"/>
        </w:rPr>
      </w:pPr>
      <w:r w:rsidRPr="008D36BB">
        <w:rPr>
          <w:rFonts w:eastAsia="Calibri"/>
          <w:lang w:eastAsia="en-US"/>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8D36BB" w:rsidRPr="008D36BB" w:rsidRDefault="008D36BB" w:rsidP="008D36BB">
      <w:pPr>
        <w:ind w:firstLine="709"/>
        <w:rPr>
          <w:rFonts w:eastAsia="Calibri"/>
          <w:b/>
          <w:lang w:eastAsia="en-US"/>
        </w:rPr>
      </w:pPr>
      <w:r w:rsidRPr="008D36BB">
        <w:rPr>
          <w:rFonts w:eastAsia="Calibri"/>
          <w:b/>
          <w:lang w:eastAsia="en-US"/>
        </w:rPr>
        <w:t xml:space="preserve">Раздел 2. Язык в действии </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Как правильно произносить слова (пропедевтическая работа по предупреждению ошибок в произношении слов в речи).</w:t>
      </w:r>
    </w:p>
    <w:p w:rsidR="008D36BB" w:rsidRPr="008D36BB" w:rsidRDefault="008D36BB" w:rsidP="008D36BB">
      <w:pPr>
        <w:ind w:firstLine="708"/>
        <w:rPr>
          <w:rFonts w:eastAsia="Calibri"/>
          <w:lang w:eastAsia="en-US"/>
        </w:rPr>
      </w:pPr>
      <w:proofErr w:type="gramStart"/>
      <w:r w:rsidRPr="008D36BB">
        <w:rPr>
          <w:rFonts w:eastAsia="Calibri"/>
          <w:lang w:eastAsia="en-US"/>
        </w:rPr>
        <w:lastRenderedPageBreak/>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D36BB">
        <w:rPr>
          <w:rFonts w:eastAsia="Calibri"/>
          <w:i/>
          <w:lang w:eastAsia="en-US"/>
        </w:rPr>
        <w:t>книга, книжка, книжечка, книжица, книжонка, книжища; заяц, зайчик, зайчонок, зайчишка, заинька</w:t>
      </w:r>
      <w:r w:rsidRPr="008D36BB">
        <w:rPr>
          <w:rFonts w:eastAsia="Calibri"/>
          <w:lang w:eastAsia="en-US"/>
        </w:rPr>
        <w:t xml:space="preserve"> и т. п.) (на практическом уровне).</w:t>
      </w:r>
      <w:proofErr w:type="gramEnd"/>
    </w:p>
    <w:p w:rsidR="008D36BB" w:rsidRPr="008D36BB" w:rsidRDefault="008D36BB" w:rsidP="008D36BB">
      <w:pPr>
        <w:ind w:firstLine="567"/>
        <w:rPr>
          <w:rFonts w:eastAsia="Calibri"/>
          <w:lang w:eastAsia="en-US"/>
        </w:rPr>
      </w:pPr>
      <w:r w:rsidRPr="008D36BB">
        <w:rPr>
          <w:rFonts w:eastAsia="Calibri"/>
          <w:lang w:eastAsia="en-US"/>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8D36BB" w:rsidRPr="008D36BB" w:rsidRDefault="008D36BB" w:rsidP="008D36BB">
      <w:pPr>
        <w:ind w:firstLine="708"/>
        <w:rPr>
          <w:rFonts w:eastAsia="Calibri"/>
          <w:lang w:eastAsia="en-US"/>
        </w:rPr>
      </w:pPr>
      <w:r w:rsidRPr="008D36BB">
        <w:rPr>
          <w:rFonts w:eastAsia="Calibri"/>
          <w:lang w:eastAsia="en-US"/>
        </w:rPr>
        <w:t xml:space="preserve">Совершенствование навыков орфографического оформления текста. </w:t>
      </w:r>
    </w:p>
    <w:p w:rsidR="008D36BB" w:rsidRPr="008D36BB" w:rsidRDefault="008D36BB" w:rsidP="008D36BB">
      <w:pPr>
        <w:ind w:firstLine="709"/>
        <w:rPr>
          <w:rFonts w:eastAsia="Calibri"/>
          <w:b/>
          <w:lang w:eastAsia="en-US"/>
        </w:rPr>
      </w:pPr>
      <w:r w:rsidRPr="008D36BB">
        <w:rPr>
          <w:rFonts w:eastAsia="Calibri"/>
          <w:b/>
          <w:lang w:eastAsia="en-US"/>
        </w:rPr>
        <w:t xml:space="preserve">Раздел 3. Секреты речи и текста </w:t>
      </w:r>
    </w:p>
    <w:p w:rsidR="008D36BB" w:rsidRPr="008D36BB" w:rsidRDefault="008D36BB" w:rsidP="008D36BB">
      <w:pPr>
        <w:widowControl w:val="0"/>
        <w:autoSpaceDE w:val="0"/>
        <w:autoSpaceDN w:val="0"/>
        <w:adjustRightInd w:val="0"/>
        <w:ind w:firstLine="709"/>
        <w:jc w:val="both"/>
      </w:pPr>
      <w:r w:rsidRPr="008D36BB">
        <w:t xml:space="preserve">Особенности устного выступления. </w:t>
      </w:r>
    </w:p>
    <w:p w:rsidR="008D36BB" w:rsidRPr="008D36BB" w:rsidRDefault="008D36BB" w:rsidP="008D36BB">
      <w:pPr>
        <w:widowControl w:val="0"/>
        <w:autoSpaceDE w:val="0"/>
        <w:autoSpaceDN w:val="0"/>
        <w:adjustRightInd w:val="0"/>
        <w:ind w:firstLine="709"/>
        <w:jc w:val="both"/>
        <w:rPr>
          <w:rFonts w:eastAsia="Calibri"/>
          <w:lang w:eastAsia="en-US"/>
        </w:rPr>
      </w:pPr>
      <w:r w:rsidRPr="008D36BB">
        <w:rPr>
          <w:rFonts w:eastAsia="Calibri"/>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8D36BB" w:rsidRPr="008D36BB" w:rsidRDefault="008D36BB" w:rsidP="008D36BB">
      <w:pPr>
        <w:widowControl w:val="0"/>
        <w:autoSpaceDE w:val="0"/>
        <w:autoSpaceDN w:val="0"/>
        <w:adjustRightInd w:val="0"/>
        <w:ind w:firstLine="709"/>
        <w:jc w:val="both"/>
        <w:rPr>
          <w:rFonts w:eastAsia="Calibri"/>
          <w:lang w:eastAsia="en-US"/>
        </w:rPr>
      </w:pPr>
      <w:r w:rsidRPr="008D36BB">
        <w:t xml:space="preserve">Создание текстов-рассуждений с использованием различных способов аргументации (в рамках </w:t>
      </w:r>
      <w:proofErr w:type="gramStart"/>
      <w:r w:rsidRPr="008D36BB">
        <w:t>изученного</w:t>
      </w:r>
      <w:proofErr w:type="gramEnd"/>
      <w:r w:rsidRPr="008D36BB">
        <w:t>).</w:t>
      </w:r>
    </w:p>
    <w:p w:rsidR="008D36BB" w:rsidRPr="008D36BB" w:rsidRDefault="008D36BB" w:rsidP="008D36BB">
      <w:pPr>
        <w:ind w:firstLine="709"/>
        <w:rPr>
          <w:rFonts w:eastAsia="Calibri"/>
          <w:lang w:eastAsia="en-US"/>
        </w:rPr>
      </w:pPr>
      <w:r w:rsidRPr="008D36BB">
        <w:rPr>
          <w:rFonts w:eastAsia="Calibri"/>
          <w:lang w:eastAsia="en-US"/>
        </w:rPr>
        <w:t>Редактирование предложенных текстов с целью совершенствования их содержания и формы (в пределах изученного в основном курсе).</w:t>
      </w:r>
    </w:p>
    <w:p w:rsidR="008D36BB" w:rsidRPr="008D36BB" w:rsidRDefault="008D36BB" w:rsidP="008D36BB">
      <w:pPr>
        <w:widowControl w:val="0"/>
        <w:autoSpaceDE w:val="0"/>
        <w:autoSpaceDN w:val="0"/>
        <w:adjustRightInd w:val="0"/>
        <w:ind w:firstLine="709"/>
        <w:jc w:val="both"/>
      </w:pPr>
      <w:r w:rsidRPr="008D36BB">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8D36BB" w:rsidRPr="008D36BB" w:rsidRDefault="008D36BB" w:rsidP="008D36BB">
      <w:pPr>
        <w:ind w:left="1429"/>
        <w:rPr>
          <w:rFonts w:eastAsia="Calibri"/>
          <w:b/>
          <w:lang w:eastAsia="en-US"/>
        </w:rPr>
      </w:pPr>
      <w:r w:rsidRPr="008D36BB">
        <w:rPr>
          <w:rFonts w:eastAsia="Calibri"/>
          <w:b/>
          <w:lang w:eastAsia="en-US"/>
        </w:rPr>
        <w:t>4 класс</w:t>
      </w:r>
    </w:p>
    <w:p w:rsidR="008D36BB" w:rsidRPr="008D36BB" w:rsidRDefault="008D36BB" w:rsidP="008D36BB">
      <w:pPr>
        <w:ind w:firstLine="709"/>
        <w:rPr>
          <w:rFonts w:eastAsia="Calibri"/>
          <w:b/>
          <w:lang w:eastAsia="en-US"/>
        </w:rPr>
      </w:pPr>
      <w:r w:rsidRPr="008D36BB">
        <w:rPr>
          <w:rFonts w:eastAsia="Calibri"/>
          <w:b/>
          <w:lang w:eastAsia="en-US"/>
        </w:rPr>
        <w:t xml:space="preserve">Раздел 1. Русский язык: прошлое и настоящее </w:t>
      </w:r>
    </w:p>
    <w:p w:rsidR="008D36BB" w:rsidRPr="008D36BB" w:rsidRDefault="008D36BB" w:rsidP="008D36BB">
      <w:pPr>
        <w:ind w:firstLine="708"/>
        <w:rPr>
          <w:rFonts w:eastAsia="Calibri"/>
          <w:lang w:eastAsia="en-US"/>
        </w:rPr>
      </w:pPr>
      <w:proofErr w:type="gramStart"/>
      <w:r w:rsidRPr="008D36BB">
        <w:rPr>
          <w:rFonts w:eastAsia="Calibri"/>
          <w:lang w:eastAsia="en-US"/>
        </w:rPr>
        <w:t xml:space="preserve">Слова, связанные с качествами и чувствами людей (например, </w:t>
      </w:r>
      <w:r w:rsidRPr="008D36BB">
        <w:rPr>
          <w:rFonts w:eastAsia="Calibri"/>
          <w:i/>
          <w:lang w:eastAsia="en-US"/>
        </w:rPr>
        <w:t>добросердечный, доброжелательный, благодарный, бескорыстный</w:t>
      </w:r>
      <w:r w:rsidRPr="008D36BB">
        <w:rPr>
          <w:rFonts w:eastAsia="Calibri"/>
          <w:lang w:eastAsia="en-US"/>
        </w:rPr>
        <w:t>); слова, связанные с обучением.</w:t>
      </w:r>
      <w:proofErr w:type="gramEnd"/>
    </w:p>
    <w:p w:rsidR="008D36BB" w:rsidRPr="008D36BB" w:rsidRDefault="008D36BB" w:rsidP="008D36BB">
      <w:pPr>
        <w:ind w:firstLine="708"/>
        <w:rPr>
          <w:rFonts w:eastAsia="Calibri"/>
          <w:lang w:eastAsia="en-US"/>
        </w:rPr>
      </w:pPr>
      <w:r w:rsidRPr="008D36BB">
        <w:rPr>
          <w:rFonts w:eastAsia="Calibri"/>
          <w:lang w:eastAsia="en-US"/>
        </w:rPr>
        <w:t>Слова, называющие родственные отношения (</w:t>
      </w:r>
      <w:proofErr w:type="spellStart"/>
      <w:r w:rsidRPr="008D36BB">
        <w:rPr>
          <w:rFonts w:eastAsia="Calibri"/>
          <w:lang w:eastAsia="en-US"/>
        </w:rPr>
        <w:t>например</w:t>
      </w:r>
      <w:proofErr w:type="gramStart"/>
      <w:r w:rsidRPr="008D36BB">
        <w:rPr>
          <w:rFonts w:eastAsia="Calibri"/>
          <w:lang w:eastAsia="en-US"/>
        </w:rPr>
        <w:t>,</w:t>
      </w:r>
      <w:r w:rsidRPr="008D36BB">
        <w:rPr>
          <w:rFonts w:eastAsia="Calibri"/>
          <w:i/>
          <w:lang w:eastAsia="en-US"/>
        </w:rPr>
        <w:t>м</w:t>
      </w:r>
      <w:proofErr w:type="gramEnd"/>
      <w:r w:rsidRPr="008D36BB">
        <w:rPr>
          <w:rFonts w:eastAsia="Calibri"/>
          <w:i/>
          <w:lang w:eastAsia="en-US"/>
        </w:rPr>
        <w:t>атушка</w:t>
      </w:r>
      <w:proofErr w:type="spellEnd"/>
      <w:r w:rsidRPr="008D36BB">
        <w:rPr>
          <w:rFonts w:eastAsia="Calibri"/>
          <w:i/>
          <w:lang w:eastAsia="en-US"/>
        </w:rPr>
        <w:t>, батюшка, братец, сестрица, мачеха, падчерица</w:t>
      </w:r>
      <w:r w:rsidRPr="008D36BB">
        <w:rPr>
          <w:rFonts w:eastAsia="Calibri"/>
          <w:lang w:eastAsia="en-US"/>
        </w:rPr>
        <w:t xml:space="preserve">). </w:t>
      </w:r>
    </w:p>
    <w:p w:rsidR="008D36BB" w:rsidRPr="008D36BB" w:rsidRDefault="008D36BB" w:rsidP="008D36BB">
      <w:pPr>
        <w:ind w:firstLine="708"/>
        <w:rPr>
          <w:rFonts w:eastAsia="Calibri"/>
          <w:lang w:eastAsia="en-US"/>
        </w:rPr>
      </w:pPr>
      <w:r w:rsidRPr="008D36BB">
        <w:rPr>
          <w:rFonts w:eastAsia="Calibri"/>
          <w:lang w:eastAsia="en-US"/>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8D36BB">
        <w:rPr>
          <w:rFonts w:eastAsia="Calibri"/>
          <w:shd w:val="clear" w:color="auto" w:fill="FFFFFF"/>
          <w:lang w:eastAsia="en-US"/>
        </w:rPr>
        <w:t xml:space="preserve">(например, </w:t>
      </w:r>
      <w:r w:rsidRPr="008D36BB">
        <w:rPr>
          <w:rFonts w:eastAsia="Calibri"/>
          <w:i/>
          <w:shd w:val="clear" w:color="auto" w:fill="FFFFFF"/>
          <w:lang w:eastAsia="en-US"/>
        </w:rPr>
        <w:t xml:space="preserve">от корки до корки, вся семья вместе, так и душа на </w:t>
      </w:r>
      <w:proofErr w:type="spellStart"/>
      <w:r w:rsidRPr="008D36BB">
        <w:rPr>
          <w:rFonts w:eastAsia="Calibri"/>
          <w:i/>
          <w:shd w:val="clear" w:color="auto" w:fill="FFFFFF"/>
          <w:lang w:eastAsia="en-US"/>
        </w:rPr>
        <w:t>месте</w:t>
      </w:r>
      <w:r w:rsidRPr="008D36BB">
        <w:rPr>
          <w:rFonts w:eastAsia="Calibri"/>
          <w:shd w:val="clear" w:color="auto" w:fill="FFFFFF"/>
          <w:lang w:eastAsia="en-US"/>
        </w:rPr>
        <w:t>и</w:t>
      </w:r>
      <w:proofErr w:type="spellEnd"/>
      <w:r w:rsidRPr="008D36BB">
        <w:rPr>
          <w:rFonts w:eastAsia="Calibri"/>
          <w:shd w:val="clear" w:color="auto" w:fill="FFFFFF"/>
          <w:lang w:eastAsia="en-US"/>
        </w:rPr>
        <w:t xml:space="preserve"> т.д.)</w:t>
      </w:r>
      <w:r w:rsidRPr="008D36BB">
        <w:rPr>
          <w:rFonts w:eastAsia="Calibri"/>
          <w:lang w:eastAsia="en-US"/>
        </w:rPr>
        <w:t xml:space="preserve">. Сравнение с пословицами и поговорками других народов. </w:t>
      </w:r>
      <w:r w:rsidRPr="008D36BB">
        <w:rPr>
          <w:shd w:val="clear" w:color="auto" w:fill="FFFFFF"/>
        </w:rPr>
        <w:t xml:space="preserve">Сравнение фразеологизмов из разных языков, имеющих общий смысл, но различную образную форму.  </w:t>
      </w:r>
    </w:p>
    <w:p w:rsidR="008D36BB" w:rsidRPr="008D36BB" w:rsidRDefault="008D36BB" w:rsidP="008D36BB">
      <w:pPr>
        <w:ind w:firstLine="708"/>
        <w:rPr>
          <w:rFonts w:eastAsia="Calibri"/>
          <w:lang w:eastAsia="en-US"/>
        </w:rPr>
      </w:pPr>
      <w:r w:rsidRPr="008D36BB">
        <w:rPr>
          <w:rFonts w:eastAsia="Calibri"/>
          <w:lang w:eastAsia="en-US"/>
        </w:rPr>
        <w:t>Русские традиционные эпитеты: уточнение значений, наблюдение за использованием в произведениях фольклора и художественной литературы.</w:t>
      </w:r>
    </w:p>
    <w:p w:rsidR="008D36BB" w:rsidRPr="008D36BB" w:rsidRDefault="008D36BB" w:rsidP="008D36BB">
      <w:pPr>
        <w:ind w:firstLine="708"/>
        <w:rPr>
          <w:rFonts w:eastAsia="Calibri"/>
          <w:lang w:eastAsia="en-US"/>
        </w:rPr>
      </w:pPr>
      <w:r w:rsidRPr="008D36BB">
        <w:rPr>
          <w:rFonts w:eastAsia="Calibri"/>
          <w:lang w:eastAsia="en-US"/>
        </w:rPr>
        <w:t xml:space="preserve">Лексика, заимствованная русским языком из языков народов России и мира. Русские слова в языках других народов. </w:t>
      </w:r>
    </w:p>
    <w:p w:rsidR="008D36BB" w:rsidRPr="008D36BB" w:rsidRDefault="008D36BB" w:rsidP="008D36BB">
      <w:pPr>
        <w:ind w:firstLine="709"/>
        <w:rPr>
          <w:rFonts w:eastAsia="Calibri"/>
          <w:lang w:eastAsia="en-US"/>
        </w:rPr>
      </w:pPr>
      <w:r w:rsidRPr="008D36BB">
        <w:rPr>
          <w:rFonts w:eastAsia="Calibri"/>
          <w:lang w:eastAsia="en-US"/>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8D36BB" w:rsidRPr="008D36BB" w:rsidRDefault="008D36BB" w:rsidP="008D36BB">
      <w:pPr>
        <w:ind w:firstLine="709"/>
        <w:rPr>
          <w:rFonts w:eastAsia="Calibri"/>
          <w:b/>
          <w:lang w:eastAsia="en-US"/>
        </w:rPr>
      </w:pPr>
      <w:r w:rsidRPr="008D36BB">
        <w:rPr>
          <w:rFonts w:eastAsia="Calibri"/>
          <w:b/>
          <w:lang w:eastAsia="en-US"/>
        </w:rPr>
        <w:t xml:space="preserve">Раздел 2. Язык в действии </w:t>
      </w:r>
    </w:p>
    <w:p w:rsidR="008D36BB" w:rsidRPr="008D36BB" w:rsidRDefault="008D36BB" w:rsidP="008D36BB">
      <w:pPr>
        <w:widowControl w:val="0"/>
        <w:autoSpaceDE w:val="0"/>
        <w:autoSpaceDN w:val="0"/>
        <w:adjustRightInd w:val="0"/>
        <w:ind w:firstLine="708"/>
        <w:jc w:val="both"/>
        <w:rPr>
          <w:lang w:eastAsia="en-US"/>
        </w:rPr>
      </w:pPr>
      <w:r w:rsidRPr="008D36BB">
        <w:rPr>
          <w:lang w:eastAsia="en-US"/>
        </w:rPr>
        <w:t>Как правильно произносить слова (пропедевтическая работа по предупреждению ошибок в произношении слов в речи).</w:t>
      </w:r>
    </w:p>
    <w:p w:rsidR="008D36BB" w:rsidRPr="008D36BB" w:rsidRDefault="008D36BB" w:rsidP="008D36BB">
      <w:pPr>
        <w:widowControl w:val="0"/>
        <w:autoSpaceDE w:val="0"/>
        <w:autoSpaceDN w:val="0"/>
        <w:adjustRightInd w:val="0"/>
        <w:ind w:firstLine="709"/>
        <w:jc w:val="both"/>
        <w:rPr>
          <w:lang w:eastAsia="en-US"/>
        </w:rPr>
      </w:pPr>
      <w:r w:rsidRPr="008D36BB">
        <w:rPr>
          <w:lang w:eastAsia="en-US"/>
        </w:rPr>
        <w:t>Трудные случаи образования формы 1 лица единственного числа настоящего и будущего времени глаголов (</w:t>
      </w:r>
      <w:r w:rsidRPr="008D36BB">
        <w:t>на пропедевтическом уровне</w:t>
      </w:r>
      <w:r w:rsidRPr="008D36BB">
        <w:rPr>
          <w:lang w:eastAsia="en-US"/>
        </w:rPr>
        <w:t xml:space="preserve">). </w:t>
      </w:r>
      <w:r w:rsidRPr="008D36BB">
        <w:t>Наблюдение за синонимией синтаксических конструкций на уровне словосочетаний и предложений (на пропедевтическом уровне).</w:t>
      </w:r>
    </w:p>
    <w:p w:rsidR="008D36BB" w:rsidRPr="008D36BB" w:rsidRDefault="008D36BB" w:rsidP="008D36BB">
      <w:pPr>
        <w:shd w:val="clear" w:color="auto" w:fill="FFFFFF"/>
        <w:autoSpaceDE w:val="0"/>
        <w:autoSpaceDN w:val="0"/>
        <w:adjustRightInd w:val="0"/>
        <w:ind w:firstLine="567"/>
        <w:rPr>
          <w:rFonts w:eastAsia="Calibri"/>
          <w:lang w:eastAsia="en-US"/>
        </w:rPr>
      </w:pPr>
      <w:r w:rsidRPr="008D36BB">
        <w:rPr>
          <w:rFonts w:eastAsia="Calibri"/>
          <w:lang w:eastAsia="en-US"/>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8D36BB" w:rsidRPr="008D36BB" w:rsidRDefault="008D36BB" w:rsidP="008D36BB">
      <w:pPr>
        <w:ind w:firstLine="709"/>
        <w:rPr>
          <w:rFonts w:eastAsia="Calibri"/>
          <w:b/>
          <w:lang w:eastAsia="en-US"/>
        </w:rPr>
      </w:pPr>
      <w:r w:rsidRPr="008D36BB">
        <w:rPr>
          <w:rFonts w:eastAsia="Calibri"/>
          <w:b/>
          <w:lang w:eastAsia="en-US"/>
        </w:rPr>
        <w:t xml:space="preserve">Раздел 3. Секреты речи и текста </w:t>
      </w:r>
    </w:p>
    <w:p w:rsidR="008D36BB" w:rsidRPr="008D36BB" w:rsidRDefault="008D36BB" w:rsidP="008D36BB">
      <w:pPr>
        <w:ind w:firstLine="708"/>
        <w:rPr>
          <w:rFonts w:eastAsia="Calibri"/>
          <w:lang w:eastAsia="en-US"/>
        </w:rPr>
      </w:pPr>
      <w:r w:rsidRPr="008D36BB">
        <w:rPr>
          <w:rFonts w:eastAsia="Calibri"/>
          <w:lang w:eastAsia="en-US"/>
        </w:rPr>
        <w:lastRenderedPageBreak/>
        <w:t>Правила ведения диалога: корректные и некорректные вопросы.</w:t>
      </w:r>
    </w:p>
    <w:p w:rsidR="008D36BB" w:rsidRPr="008D36BB" w:rsidRDefault="008D36BB" w:rsidP="008D36BB">
      <w:pPr>
        <w:widowControl w:val="0"/>
        <w:autoSpaceDE w:val="0"/>
        <w:autoSpaceDN w:val="0"/>
        <w:adjustRightInd w:val="0"/>
        <w:ind w:firstLine="709"/>
        <w:jc w:val="both"/>
        <w:rPr>
          <w:rFonts w:eastAsia="Calibri"/>
          <w:lang w:eastAsia="en-US"/>
        </w:rPr>
      </w:pPr>
      <w:r w:rsidRPr="008D36BB">
        <w:rPr>
          <w:rFonts w:eastAsia="Calibri"/>
          <w:lang w:eastAsia="en-US"/>
        </w:rPr>
        <w:t xml:space="preserve">Информативная функция заголовков. Типы заголовков.  </w:t>
      </w:r>
    </w:p>
    <w:p w:rsidR="008D36BB" w:rsidRPr="008D36BB" w:rsidRDefault="008D36BB" w:rsidP="008D36BB">
      <w:pPr>
        <w:widowControl w:val="0"/>
        <w:autoSpaceDE w:val="0"/>
        <w:autoSpaceDN w:val="0"/>
        <w:adjustRightInd w:val="0"/>
        <w:ind w:firstLine="709"/>
        <w:jc w:val="both"/>
      </w:pPr>
      <w:r w:rsidRPr="008D36BB">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8D36BB" w:rsidRPr="008D36BB" w:rsidRDefault="008D36BB" w:rsidP="008D36BB">
      <w:pPr>
        <w:widowControl w:val="0"/>
        <w:autoSpaceDE w:val="0"/>
        <w:autoSpaceDN w:val="0"/>
        <w:adjustRightInd w:val="0"/>
        <w:ind w:firstLine="709"/>
        <w:jc w:val="both"/>
      </w:pPr>
      <w:r w:rsidRPr="008D36BB">
        <w:t xml:space="preserve">Создание текста как результата собственной исследовательской деятельности. </w:t>
      </w:r>
    </w:p>
    <w:p w:rsidR="008D36BB" w:rsidRPr="008D36BB" w:rsidRDefault="008D36BB" w:rsidP="008D36BB">
      <w:pPr>
        <w:widowControl w:val="0"/>
        <w:autoSpaceDE w:val="0"/>
        <w:autoSpaceDN w:val="0"/>
        <w:adjustRightInd w:val="0"/>
        <w:ind w:firstLine="709"/>
        <w:jc w:val="both"/>
      </w:pPr>
      <w:r w:rsidRPr="008D36BB">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8D36BB" w:rsidRPr="008D36BB" w:rsidRDefault="008D36BB" w:rsidP="008D36BB">
      <w:pPr>
        <w:ind w:firstLine="709"/>
        <w:rPr>
          <w:rFonts w:eastAsia="Calibri"/>
          <w:b/>
          <w:lang w:eastAsia="en-US"/>
        </w:rPr>
      </w:pPr>
      <w:r w:rsidRPr="008D36BB">
        <w:rPr>
          <w:rFonts w:eastAsia="Calibri"/>
          <w:lang w:eastAsia="en-US"/>
        </w:rPr>
        <w:t xml:space="preserve">Синонимия речевых формул (на практическом уровне). </w:t>
      </w:r>
    </w:p>
    <w:p w:rsidR="00957D04" w:rsidRDefault="00957D04"/>
    <w:sectPr w:rsidR="00957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390"/>
    <w:multiLevelType w:val="hybridMultilevel"/>
    <w:tmpl w:val="1A46697C"/>
    <w:lvl w:ilvl="0" w:tplc="5A0609A6">
      <w:start w:val="1"/>
      <w:numFmt w:val="bullet"/>
      <w:lvlText w:val=""/>
      <w:lvlJc w:val="left"/>
    </w:lvl>
    <w:lvl w:ilvl="1" w:tplc="7EFC0A60">
      <w:numFmt w:val="decimal"/>
      <w:lvlText w:val=""/>
      <w:lvlJc w:val="left"/>
    </w:lvl>
    <w:lvl w:ilvl="2" w:tplc="57AE1030">
      <w:numFmt w:val="decimal"/>
      <w:lvlText w:val=""/>
      <w:lvlJc w:val="left"/>
    </w:lvl>
    <w:lvl w:ilvl="3" w:tplc="6CC8A268">
      <w:numFmt w:val="decimal"/>
      <w:lvlText w:val=""/>
      <w:lvlJc w:val="left"/>
    </w:lvl>
    <w:lvl w:ilvl="4" w:tplc="E564BD26">
      <w:numFmt w:val="decimal"/>
      <w:lvlText w:val=""/>
      <w:lvlJc w:val="left"/>
    </w:lvl>
    <w:lvl w:ilvl="5" w:tplc="D262BA8C">
      <w:numFmt w:val="decimal"/>
      <w:lvlText w:val=""/>
      <w:lvlJc w:val="left"/>
    </w:lvl>
    <w:lvl w:ilvl="6" w:tplc="301AD01E">
      <w:numFmt w:val="decimal"/>
      <w:lvlText w:val=""/>
      <w:lvlJc w:val="left"/>
    </w:lvl>
    <w:lvl w:ilvl="7" w:tplc="9E6C37EA">
      <w:numFmt w:val="decimal"/>
      <w:lvlText w:val=""/>
      <w:lvlJc w:val="left"/>
    </w:lvl>
    <w:lvl w:ilvl="8" w:tplc="62F0F692">
      <w:numFmt w:val="decimal"/>
      <w:lvlText w:val=""/>
      <w:lvlJc w:val="left"/>
    </w:lvl>
  </w:abstractNum>
  <w:abstractNum w:abstractNumId="2">
    <w:nsid w:val="00000728"/>
    <w:multiLevelType w:val="hybridMultilevel"/>
    <w:tmpl w:val="D702EAD0"/>
    <w:lvl w:ilvl="0" w:tplc="CECAD760">
      <w:start w:val="1"/>
      <w:numFmt w:val="bullet"/>
      <w:lvlText w:val=""/>
      <w:lvlJc w:val="left"/>
    </w:lvl>
    <w:lvl w:ilvl="1" w:tplc="3A7C2846">
      <w:start w:val="1"/>
      <w:numFmt w:val="bullet"/>
      <w:lvlText w:val="в"/>
      <w:lvlJc w:val="left"/>
    </w:lvl>
    <w:lvl w:ilvl="2" w:tplc="68920008">
      <w:start w:val="1"/>
      <w:numFmt w:val="bullet"/>
      <w:lvlText w:val=""/>
      <w:lvlJc w:val="left"/>
    </w:lvl>
    <w:lvl w:ilvl="3" w:tplc="735CFB6C">
      <w:numFmt w:val="decimal"/>
      <w:lvlText w:val=""/>
      <w:lvlJc w:val="left"/>
    </w:lvl>
    <w:lvl w:ilvl="4" w:tplc="2292848E">
      <w:numFmt w:val="decimal"/>
      <w:lvlText w:val=""/>
      <w:lvlJc w:val="left"/>
    </w:lvl>
    <w:lvl w:ilvl="5" w:tplc="A7D29682">
      <w:numFmt w:val="decimal"/>
      <w:lvlText w:val=""/>
      <w:lvlJc w:val="left"/>
    </w:lvl>
    <w:lvl w:ilvl="6" w:tplc="778CA78E">
      <w:numFmt w:val="decimal"/>
      <w:lvlText w:val=""/>
      <w:lvlJc w:val="left"/>
    </w:lvl>
    <w:lvl w:ilvl="7" w:tplc="78F83E5C">
      <w:numFmt w:val="decimal"/>
      <w:lvlText w:val=""/>
      <w:lvlJc w:val="left"/>
    </w:lvl>
    <w:lvl w:ilvl="8" w:tplc="9EF6A98A">
      <w:numFmt w:val="decimal"/>
      <w:lvlText w:val=""/>
      <w:lvlJc w:val="left"/>
    </w:lvl>
  </w:abstractNum>
  <w:abstractNum w:abstractNumId="3">
    <w:nsid w:val="00002A38"/>
    <w:multiLevelType w:val="hybridMultilevel"/>
    <w:tmpl w:val="F502EE48"/>
    <w:lvl w:ilvl="0" w:tplc="DE0C379E">
      <w:start w:val="1"/>
      <w:numFmt w:val="bullet"/>
      <w:lvlText w:val=""/>
      <w:lvlJc w:val="left"/>
    </w:lvl>
    <w:lvl w:ilvl="1" w:tplc="2EAA9960">
      <w:numFmt w:val="decimal"/>
      <w:lvlText w:val=""/>
      <w:lvlJc w:val="left"/>
    </w:lvl>
    <w:lvl w:ilvl="2" w:tplc="A246D33A">
      <w:numFmt w:val="decimal"/>
      <w:lvlText w:val=""/>
      <w:lvlJc w:val="left"/>
    </w:lvl>
    <w:lvl w:ilvl="3" w:tplc="E4C2645E">
      <w:numFmt w:val="decimal"/>
      <w:lvlText w:val=""/>
      <w:lvlJc w:val="left"/>
    </w:lvl>
    <w:lvl w:ilvl="4" w:tplc="DCFC6826">
      <w:numFmt w:val="decimal"/>
      <w:lvlText w:val=""/>
      <w:lvlJc w:val="left"/>
    </w:lvl>
    <w:lvl w:ilvl="5" w:tplc="12D6F736">
      <w:numFmt w:val="decimal"/>
      <w:lvlText w:val=""/>
      <w:lvlJc w:val="left"/>
    </w:lvl>
    <w:lvl w:ilvl="6" w:tplc="7B4A59F4">
      <w:numFmt w:val="decimal"/>
      <w:lvlText w:val=""/>
      <w:lvlJc w:val="left"/>
    </w:lvl>
    <w:lvl w:ilvl="7" w:tplc="443E68CC">
      <w:numFmt w:val="decimal"/>
      <w:lvlText w:val=""/>
      <w:lvlJc w:val="left"/>
    </w:lvl>
    <w:lvl w:ilvl="8" w:tplc="CA163990">
      <w:numFmt w:val="decimal"/>
      <w:lvlText w:val=""/>
      <w:lvlJc w:val="left"/>
    </w:lvl>
  </w:abstractNum>
  <w:abstractNum w:abstractNumId="4">
    <w:nsid w:val="00004C66"/>
    <w:multiLevelType w:val="hybridMultilevel"/>
    <w:tmpl w:val="05C81404"/>
    <w:lvl w:ilvl="0" w:tplc="54ACC506">
      <w:start w:val="1"/>
      <w:numFmt w:val="bullet"/>
      <w:lvlText w:val=""/>
      <w:lvlJc w:val="left"/>
    </w:lvl>
    <w:lvl w:ilvl="1" w:tplc="EFCC1ACE">
      <w:start w:val="1"/>
      <w:numFmt w:val="bullet"/>
      <w:lvlText w:val=""/>
      <w:lvlJc w:val="left"/>
    </w:lvl>
    <w:lvl w:ilvl="2" w:tplc="9E64F8BA">
      <w:numFmt w:val="decimal"/>
      <w:lvlText w:val=""/>
      <w:lvlJc w:val="left"/>
    </w:lvl>
    <w:lvl w:ilvl="3" w:tplc="7B0CF4E2">
      <w:numFmt w:val="decimal"/>
      <w:lvlText w:val=""/>
      <w:lvlJc w:val="left"/>
    </w:lvl>
    <w:lvl w:ilvl="4" w:tplc="3216E808">
      <w:numFmt w:val="decimal"/>
      <w:lvlText w:val=""/>
      <w:lvlJc w:val="left"/>
    </w:lvl>
    <w:lvl w:ilvl="5" w:tplc="41BC2760">
      <w:numFmt w:val="decimal"/>
      <w:lvlText w:val=""/>
      <w:lvlJc w:val="left"/>
    </w:lvl>
    <w:lvl w:ilvl="6" w:tplc="D922A750">
      <w:numFmt w:val="decimal"/>
      <w:lvlText w:val=""/>
      <w:lvlJc w:val="left"/>
    </w:lvl>
    <w:lvl w:ilvl="7" w:tplc="19B8EB52">
      <w:numFmt w:val="decimal"/>
      <w:lvlText w:val=""/>
      <w:lvlJc w:val="left"/>
    </w:lvl>
    <w:lvl w:ilvl="8" w:tplc="68F28D0E">
      <w:numFmt w:val="decimal"/>
      <w:lvlText w:val=""/>
      <w:lvlJc w:val="left"/>
    </w:lvl>
  </w:abstractNum>
  <w:abstractNum w:abstractNumId="5">
    <w:nsid w:val="000051D1"/>
    <w:multiLevelType w:val="hybridMultilevel"/>
    <w:tmpl w:val="9AFC4998"/>
    <w:lvl w:ilvl="0" w:tplc="C06A41E2">
      <w:start w:val="1"/>
      <w:numFmt w:val="bullet"/>
      <w:lvlText w:val=""/>
      <w:lvlJc w:val="left"/>
    </w:lvl>
    <w:lvl w:ilvl="1" w:tplc="F6EC524E">
      <w:start w:val="1"/>
      <w:numFmt w:val="bullet"/>
      <w:lvlText w:val=""/>
      <w:lvlJc w:val="left"/>
    </w:lvl>
    <w:lvl w:ilvl="2" w:tplc="130E60BA">
      <w:numFmt w:val="decimal"/>
      <w:lvlText w:val=""/>
      <w:lvlJc w:val="left"/>
    </w:lvl>
    <w:lvl w:ilvl="3" w:tplc="28D832FC">
      <w:numFmt w:val="decimal"/>
      <w:lvlText w:val=""/>
      <w:lvlJc w:val="left"/>
    </w:lvl>
    <w:lvl w:ilvl="4" w:tplc="640802BC">
      <w:numFmt w:val="decimal"/>
      <w:lvlText w:val=""/>
      <w:lvlJc w:val="left"/>
    </w:lvl>
    <w:lvl w:ilvl="5" w:tplc="5EE61F1E">
      <w:numFmt w:val="decimal"/>
      <w:lvlText w:val=""/>
      <w:lvlJc w:val="left"/>
    </w:lvl>
    <w:lvl w:ilvl="6" w:tplc="3102A51A">
      <w:numFmt w:val="decimal"/>
      <w:lvlText w:val=""/>
      <w:lvlJc w:val="left"/>
    </w:lvl>
    <w:lvl w:ilvl="7" w:tplc="3FE24FEE">
      <w:numFmt w:val="decimal"/>
      <w:lvlText w:val=""/>
      <w:lvlJc w:val="left"/>
    </w:lvl>
    <w:lvl w:ilvl="8" w:tplc="D9B22D3E">
      <w:numFmt w:val="decimal"/>
      <w:lvlText w:val=""/>
      <w:lvlJc w:val="left"/>
    </w:lvl>
  </w:abstractNum>
  <w:abstractNum w:abstractNumId="6">
    <w:nsid w:val="00005C5E"/>
    <w:multiLevelType w:val="hybridMultilevel"/>
    <w:tmpl w:val="F0A8E5CE"/>
    <w:lvl w:ilvl="0" w:tplc="AEEE8B14">
      <w:start w:val="1"/>
      <w:numFmt w:val="bullet"/>
      <w:lvlText w:val=""/>
      <w:lvlJc w:val="left"/>
    </w:lvl>
    <w:lvl w:ilvl="1" w:tplc="E1B22D9C">
      <w:numFmt w:val="decimal"/>
      <w:lvlText w:val=""/>
      <w:lvlJc w:val="left"/>
    </w:lvl>
    <w:lvl w:ilvl="2" w:tplc="1BAAC81A">
      <w:numFmt w:val="decimal"/>
      <w:lvlText w:val=""/>
      <w:lvlJc w:val="left"/>
    </w:lvl>
    <w:lvl w:ilvl="3" w:tplc="291453BA">
      <w:numFmt w:val="decimal"/>
      <w:lvlText w:val=""/>
      <w:lvlJc w:val="left"/>
    </w:lvl>
    <w:lvl w:ilvl="4" w:tplc="8C40F176">
      <w:numFmt w:val="decimal"/>
      <w:lvlText w:val=""/>
      <w:lvlJc w:val="left"/>
    </w:lvl>
    <w:lvl w:ilvl="5" w:tplc="E5382826">
      <w:numFmt w:val="decimal"/>
      <w:lvlText w:val=""/>
      <w:lvlJc w:val="left"/>
    </w:lvl>
    <w:lvl w:ilvl="6" w:tplc="B48CEDD6">
      <w:numFmt w:val="decimal"/>
      <w:lvlText w:val=""/>
      <w:lvlJc w:val="left"/>
    </w:lvl>
    <w:lvl w:ilvl="7" w:tplc="C22A64E8">
      <w:numFmt w:val="decimal"/>
      <w:lvlText w:val=""/>
      <w:lvlJc w:val="left"/>
    </w:lvl>
    <w:lvl w:ilvl="8" w:tplc="75E67D74">
      <w:numFmt w:val="decimal"/>
      <w:lvlText w:val=""/>
      <w:lvlJc w:val="left"/>
    </w:lvl>
  </w:abstractNum>
  <w:abstractNum w:abstractNumId="7">
    <w:nsid w:val="00006C6C"/>
    <w:multiLevelType w:val="hybridMultilevel"/>
    <w:tmpl w:val="FCEC8B68"/>
    <w:lvl w:ilvl="0" w:tplc="7C72C272">
      <w:start w:val="1"/>
      <w:numFmt w:val="bullet"/>
      <w:lvlText w:val=""/>
      <w:lvlJc w:val="left"/>
    </w:lvl>
    <w:lvl w:ilvl="1" w:tplc="380EF114">
      <w:start w:val="1"/>
      <w:numFmt w:val="bullet"/>
      <w:lvlText w:val=""/>
      <w:lvlJc w:val="left"/>
    </w:lvl>
    <w:lvl w:ilvl="2" w:tplc="52D67398">
      <w:numFmt w:val="decimal"/>
      <w:lvlText w:val=""/>
      <w:lvlJc w:val="left"/>
    </w:lvl>
    <w:lvl w:ilvl="3" w:tplc="025E317E">
      <w:numFmt w:val="decimal"/>
      <w:lvlText w:val=""/>
      <w:lvlJc w:val="left"/>
    </w:lvl>
    <w:lvl w:ilvl="4" w:tplc="045A3B90">
      <w:numFmt w:val="decimal"/>
      <w:lvlText w:val=""/>
      <w:lvlJc w:val="left"/>
    </w:lvl>
    <w:lvl w:ilvl="5" w:tplc="621C40BE">
      <w:numFmt w:val="decimal"/>
      <w:lvlText w:val=""/>
      <w:lvlJc w:val="left"/>
    </w:lvl>
    <w:lvl w:ilvl="6" w:tplc="2A9AD160">
      <w:numFmt w:val="decimal"/>
      <w:lvlText w:val=""/>
      <w:lvlJc w:val="left"/>
    </w:lvl>
    <w:lvl w:ilvl="7" w:tplc="01C06E9A">
      <w:numFmt w:val="decimal"/>
      <w:lvlText w:val=""/>
      <w:lvlJc w:val="left"/>
    </w:lvl>
    <w:lvl w:ilvl="8" w:tplc="8C2C11FC">
      <w:numFmt w:val="decimal"/>
      <w:lvlText w:val=""/>
      <w:lvlJc w:val="left"/>
    </w:lvl>
  </w:abstractNum>
  <w:abstractNum w:abstractNumId="8">
    <w:nsid w:val="00006D4E"/>
    <w:multiLevelType w:val="hybridMultilevel"/>
    <w:tmpl w:val="44D2AB90"/>
    <w:lvl w:ilvl="0" w:tplc="34C6D8DC">
      <w:start w:val="1"/>
      <w:numFmt w:val="bullet"/>
      <w:lvlText w:val=""/>
      <w:lvlJc w:val="left"/>
    </w:lvl>
    <w:lvl w:ilvl="1" w:tplc="E842BFFC">
      <w:start w:val="1"/>
      <w:numFmt w:val="bullet"/>
      <w:lvlText w:val=""/>
      <w:lvlJc w:val="left"/>
    </w:lvl>
    <w:lvl w:ilvl="2" w:tplc="A0B25894">
      <w:numFmt w:val="decimal"/>
      <w:lvlText w:val=""/>
      <w:lvlJc w:val="left"/>
    </w:lvl>
    <w:lvl w:ilvl="3" w:tplc="BCC465AC">
      <w:numFmt w:val="decimal"/>
      <w:lvlText w:val=""/>
      <w:lvlJc w:val="left"/>
    </w:lvl>
    <w:lvl w:ilvl="4" w:tplc="EFF62FD0">
      <w:numFmt w:val="decimal"/>
      <w:lvlText w:val=""/>
      <w:lvlJc w:val="left"/>
    </w:lvl>
    <w:lvl w:ilvl="5" w:tplc="93DCFFDA">
      <w:numFmt w:val="decimal"/>
      <w:lvlText w:val=""/>
      <w:lvlJc w:val="left"/>
    </w:lvl>
    <w:lvl w:ilvl="6" w:tplc="E8D02D5C">
      <w:numFmt w:val="decimal"/>
      <w:lvlText w:val=""/>
      <w:lvlJc w:val="left"/>
    </w:lvl>
    <w:lvl w:ilvl="7" w:tplc="91A88146">
      <w:numFmt w:val="decimal"/>
      <w:lvlText w:val=""/>
      <w:lvlJc w:val="left"/>
    </w:lvl>
    <w:lvl w:ilvl="8" w:tplc="BFA0E4DE">
      <w:numFmt w:val="decimal"/>
      <w:lvlText w:val=""/>
      <w:lvlJc w:val="left"/>
    </w:lvl>
  </w:abstractNum>
  <w:abstractNum w:abstractNumId="9">
    <w:nsid w:val="00006EA1"/>
    <w:multiLevelType w:val="hybridMultilevel"/>
    <w:tmpl w:val="7136B4C2"/>
    <w:lvl w:ilvl="0" w:tplc="247C1E04">
      <w:start w:val="1"/>
      <w:numFmt w:val="bullet"/>
      <w:lvlText w:val=""/>
      <w:lvlJc w:val="left"/>
    </w:lvl>
    <w:lvl w:ilvl="1" w:tplc="C88ACD8C">
      <w:start w:val="1"/>
      <w:numFmt w:val="bullet"/>
      <w:lvlText w:val=""/>
      <w:lvlJc w:val="left"/>
    </w:lvl>
    <w:lvl w:ilvl="2" w:tplc="11869B3E">
      <w:numFmt w:val="decimal"/>
      <w:lvlText w:val=""/>
      <w:lvlJc w:val="left"/>
    </w:lvl>
    <w:lvl w:ilvl="3" w:tplc="278ED61A">
      <w:numFmt w:val="decimal"/>
      <w:lvlText w:val=""/>
      <w:lvlJc w:val="left"/>
    </w:lvl>
    <w:lvl w:ilvl="4" w:tplc="4418CFEE">
      <w:numFmt w:val="decimal"/>
      <w:lvlText w:val=""/>
      <w:lvlJc w:val="left"/>
    </w:lvl>
    <w:lvl w:ilvl="5" w:tplc="7D664102">
      <w:numFmt w:val="decimal"/>
      <w:lvlText w:val=""/>
      <w:lvlJc w:val="left"/>
    </w:lvl>
    <w:lvl w:ilvl="6" w:tplc="54083568">
      <w:numFmt w:val="decimal"/>
      <w:lvlText w:val=""/>
      <w:lvlJc w:val="left"/>
    </w:lvl>
    <w:lvl w:ilvl="7" w:tplc="4712DA66">
      <w:numFmt w:val="decimal"/>
      <w:lvlText w:val=""/>
      <w:lvlJc w:val="left"/>
    </w:lvl>
    <w:lvl w:ilvl="8" w:tplc="099878D6">
      <w:numFmt w:val="decimal"/>
      <w:lvlText w:val=""/>
      <w:lvlJc w:val="left"/>
    </w:lvl>
  </w:abstractNum>
  <w:num w:numId="1">
    <w:abstractNumId w:val="0"/>
  </w:num>
  <w:num w:numId="2">
    <w:abstractNumId w:val="1"/>
  </w:num>
  <w:num w:numId="3">
    <w:abstractNumId w:val="3"/>
  </w:num>
  <w:num w:numId="4">
    <w:abstractNumId w:val="2"/>
  </w:num>
  <w:num w:numId="5">
    <w:abstractNumId w:val="5"/>
  </w:num>
  <w:num w:numId="6">
    <w:abstractNumId w:val="7"/>
  </w:num>
  <w:num w:numId="7">
    <w:abstractNumId w:val="9"/>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6BB"/>
    <w:rsid w:val="008D36BB"/>
    <w:rsid w:val="00957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6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8D36BB"/>
    <w:pPr>
      <w:numPr>
        <w:numId w:val="1"/>
      </w:numPr>
      <w:spacing w:line="360" w:lineRule="auto"/>
      <w:contextualSpacing/>
      <w:jc w:val="both"/>
      <w:outlineLvl w:val="1"/>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6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8D36BB"/>
    <w:pPr>
      <w:numPr>
        <w:numId w:val="1"/>
      </w:numPr>
      <w:spacing w:line="360" w:lineRule="auto"/>
      <w:contextualSpacing/>
      <w:jc w:val="both"/>
      <w:outlineLvl w:val="1"/>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2805</Words>
  <Characters>15992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1</cp:revision>
  <dcterms:created xsi:type="dcterms:W3CDTF">2020-03-03T19:36:00Z</dcterms:created>
  <dcterms:modified xsi:type="dcterms:W3CDTF">2020-03-03T19:39:00Z</dcterms:modified>
</cp:coreProperties>
</file>